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D4FD6" w14:textId="0DF31E5A" w:rsidR="00B87D02" w:rsidRPr="00B87D02" w:rsidRDefault="00F62396" w:rsidP="00B87D02">
      <w:pPr>
        <w:jc w:val="center"/>
        <w:rPr>
          <w:b/>
        </w:rPr>
      </w:pPr>
      <w:r w:rsidRPr="00F62396">
        <w:rPr>
          <w:rFonts w:hint="eastAsia"/>
          <w:b/>
          <w:bCs/>
        </w:rPr>
        <w:t>「日本フェンシング・アスリート会議（</w:t>
      </w:r>
      <w:r w:rsidRPr="00F62396">
        <w:rPr>
          <w:b/>
          <w:bCs/>
        </w:rPr>
        <w:t>JFAC）におけるアスリート委員の選挙に関する規程</w:t>
      </w:r>
      <w:r w:rsidRPr="00F62396">
        <w:rPr>
          <w:rFonts w:hint="eastAsia"/>
          <w:b/>
          <w:bCs/>
        </w:rPr>
        <w:t>」における</w:t>
      </w:r>
      <w:r w:rsidR="00B87D02" w:rsidRPr="00B87D02">
        <w:rPr>
          <w:b/>
        </w:rPr>
        <w:t>アスリート委員の選挙に関する</w:t>
      </w:r>
      <w:r w:rsidR="00B87D02" w:rsidRPr="00B87D02">
        <w:rPr>
          <w:rFonts w:hint="eastAsia"/>
          <w:b/>
        </w:rPr>
        <w:t>特</w:t>
      </w:r>
      <w:r w:rsidR="00D3583A">
        <w:rPr>
          <w:rFonts w:hint="eastAsia"/>
          <w:b/>
        </w:rPr>
        <w:t>別</w:t>
      </w:r>
      <w:r w:rsidR="00B87D02" w:rsidRPr="00B87D02">
        <w:rPr>
          <w:rFonts w:hint="eastAsia"/>
          <w:b/>
        </w:rPr>
        <w:t>措</w:t>
      </w:r>
      <w:r w:rsidR="00D3583A">
        <w:rPr>
          <w:rFonts w:hint="eastAsia"/>
          <w:b/>
        </w:rPr>
        <w:t>置</w:t>
      </w:r>
      <w:r w:rsidR="00B87D02" w:rsidRPr="00B87D02">
        <w:rPr>
          <w:b/>
        </w:rPr>
        <w:t>規程</w:t>
      </w:r>
    </w:p>
    <w:p w14:paraId="277CC147" w14:textId="77777777" w:rsidR="00B87D02" w:rsidRDefault="00B87D02" w:rsidP="00B87D02"/>
    <w:p w14:paraId="780F86EC" w14:textId="77777777" w:rsidR="00B87D02" w:rsidRDefault="00B87D02" w:rsidP="00B87D02">
      <w:pPr>
        <w:jc w:val="right"/>
      </w:pPr>
      <w:r>
        <w:rPr>
          <w:rFonts w:hint="eastAsia"/>
        </w:rPr>
        <w:t>施行：2021年1月17日</w:t>
      </w:r>
    </w:p>
    <w:p w14:paraId="06B80C8A" w14:textId="77777777" w:rsidR="00B87D02" w:rsidRDefault="00B87D02" w:rsidP="00B87D02"/>
    <w:p w14:paraId="5DC5C6E6" w14:textId="77777777" w:rsidR="00B87D02" w:rsidRDefault="00B87D02" w:rsidP="00B87D02"/>
    <w:p w14:paraId="076C4B50" w14:textId="6C6B3307" w:rsidR="00B87D02" w:rsidRDefault="00B87D02" w:rsidP="00B87D02">
      <w:r>
        <w:rPr>
          <w:rFonts w:hint="eastAsia"/>
        </w:rPr>
        <w:t>本特</w:t>
      </w:r>
      <w:r w:rsidR="00D3583A">
        <w:rPr>
          <w:rFonts w:hint="eastAsia"/>
        </w:rPr>
        <w:t>別</w:t>
      </w:r>
      <w:r>
        <w:rPr>
          <w:rFonts w:hint="eastAsia"/>
        </w:rPr>
        <w:t>措</w:t>
      </w:r>
      <w:r w:rsidR="002A2FA5">
        <w:rPr>
          <w:rFonts w:hint="eastAsia"/>
        </w:rPr>
        <w:t>置</w:t>
      </w:r>
      <w:r>
        <w:rPr>
          <w:rFonts w:hint="eastAsia"/>
        </w:rPr>
        <w:t>規程は、新型コロナ</w:t>
      </w:r>
      <w:r w:rsidR="001534CC">
        <w:rPr>
          <w:rFonts w:hint="eastAsia"/>
        </w:rPr>
        <w:t>ウィルス感染症</w:t>
      </w:r>
      <w:r>
        <w:rPr>
          <w:rFonts w:hint="eastAsia"/>
        </w:rPr>
        <w:t>拡大を受けてアスリート委員選挙が本来の選挙期間中に実施</w:t>
      </w:r>
      <w:r w:rsidR="00270BA7">
        <w:rPr>
          <w:rFonts w:hint="eastAsia"/>
        </w:rPr>
        <w:t>することができなく</w:t>
      </w:r>
      <w:r>
        <w:rPr>
          <w:rFonts w:hint="eastAsia"/>
        </w:rPr>
        <w:t>なった事態を受け、「</w:t>
      </w:r>
      <w:r w:rsidRPr="00B87D02">
        <w:rPr>
          <w:rFonts w:hint="eastAsia"/>
        </w:rPr>
        <w:t>日本フェンシング・アスリート会議（</w:t>
      </w:r>
      <w:r w:rsidRPr="00B87D02">
        <w:t>JFAC）におけるアスリート委員の選挙に関する規程</w:t>
      </w:r>
      <w:r>
        <w:rPr>
          <w:rFonts w:hint="eastAsia"/>
        </w:rPr>
        <w:t>」</w:t>
      </w:r>
      <w:r w:rsidR="00561A5B">
        <w:rPr>
          <w:rFonts w:hint="eastAsia"/>
        </w:rPr>
        <w:t>（以下「本規程」という。）</w:t>
      </w:r>
      <w:r w:rsidR="00643C3D">
        <w:rPr>
          <w:rFonts w:hint="eastAsia"/>
        </w:rPr>
        <w:t>で予め定められた手法に依らない選挙手法を今回に限り特別に実施することを可能ならしめる特</w:t>
      </w:r>
      <w:r w:rsidR="002A2FA5">
        <w:rPr>
          <w:rFonts w:hint="eastAsia"/>
        </w:rPr>
        <w:t>別</w:t>
      </w:r>
      <w:r w:rsidR="00643C3D">
        <w:rPr>
          <w:rFonts w:hint="eastAsia"/>
        </w:rPr>
        <w:t>措</w:t>
      </w:r>
      <w:r w:rsidR="002A2FA5">
        <w:rPr>
          <w:rFonts w:hint="eastAsia"/>
        </w:rPr>
        <w:t>置</w:t>
      </w:r>
      <w:r w:rsidR="00643C3D">
        <w:rPr>
          <w:rFonts w:hint="eastAsia"/>
        </w:rPr>
        <w:t>規程である。</w:t>
      </w:r>
    </w:p>
    <w:p w14:paraId="6091E2CC" w14:textId="5181BC84" w:rsidR="00B87D02" w:rsidRDefault="00B87D02" w:rsidP="00B87D02"/>
    <w:p w14:paraId="7929F8BA" w14:textId="1808FE1F" w:rsidR="002A2FA5" w:rsidRPr="002A2FA5" w:rsidRDefault="002A2FA5" w:rsidP="00561A5B">
      <w:pPr>
        <w:ind w:left="567" w:hangingChars="270" w:hanging="567"/>
      </w:pPr>
      <w:r>
        <w:rPr>
          <w:rFonts w:hint="eastAsia"/>
        </w:rPr>
        <w:t xml:space="preserve">第１条　</w:t>
      </w:r>
      <w:r w:rsidR="00561A5B">
        <w:rPr>
          <w:rFonts w:hint="eastAsia"/>
        </w:rPr>
        <w:t>本</w:t>
      </w:r>
      <w:r w:rsidRPr="00B87D02">
        <w:t>規程</w:t>
      </w:r>
      <w:r>
        <w:rPr>
          <w:rFonts w:hint="eastAsia"/>
        </w:rPr>
        <w:t>第４条を以下のとおり変更する。</w:t>
      </w:r>
    </w:p>
    <w:p w14:paraId="57B6A8CA" w14:textId="059F7E3D" w:rsidR="00B87D02" w:rsidRDefault="00B87D02" w:rsidP="00561A5B">
      <w:pPr>
        <w:ind w:leftChars="100" w:left="210"/>
      </w:pPr>
      <w:r>
        <w:rPr>
          <w:rFonts w:hint="eastAsia"/>
        </w:rPr>
        <w:t>第</w:t>
      </w:r>
      <w:r>
        <w:t xml:space="preserve"> 4 条 （選挙の方法）</w:t>
      </w:r>
    </w:p>
    <w:p w14:paraId="723B76D3" w14:textId="31497176" w:rsidR="00B87D02" w:rsidRDefault="00B87D02" w:rsidP="00561A5B">
      <w:pPr>
        <w:ind w:leftChars="100" w:left="567" w:hangingChars="170" w:hanging="357"/>
      </w:pPr>
      <w:r>
        <w:t>(1) 選挙は、無記名投票により行われ、選出される定数は 12 名とする。ただし、候補者が 12 名に満たないと</w:t>
      </w:r>
      <w:r>
        <w:rPr>
          <w:rFonts w:hint="eastAsia"/>
        </w:rPr>
        <w:t>きは、</w:t>
      </w:r>
      <w:r>
        <w:t>9 名以上 12 名以内とする。</w:t>
      </w:r>
    </w:p>
    <w:p w14:paraId="6E4A5FA1" w14:textId="77777777" w:rsidR="00B87D02" w:rsidRDefault="00B87D02" w:rsidP="00561A5B">
      <w:pPr>
        <w:ind w:leftChars="100" w:left="567" w:hangingChars="170" w:hanging="357"/>
      </w:pPr>
      <w:r>
        <w:t>(2) 選挙は、</w:t>
      </w:r>
      <w:r w:rsidRPr="00561A5B">
        <w:rPr>
          <w:rFonts w:hint="eastAsia"/>
          <w:u w:val="single"/>
        </w:rPr>
        <w:t>選挙管理委員会が定めた期間内にオンライン投票により</w:t>
      </w:r>
      <w:r>
        <w:rPr>
          <w:rFonts w:hint="eastAsia"/>
        </w:rPr>
        <w:t>実施する</w:t>
      </w:r>
      <w:r>
        <w:t>。</w:t>
      </w:r>
    </w:p>
    <w:p w14:paraId="3643A1BE" w14:textId="77777777" w:rsidR="00B87D02" w:rsidRDefault="00B87D02" w:rsidP="00561A5B">
      <w:pPr>
        <w:ind w:leftChars="100" w:left="567" w:hangingChars="170" w:hanging="357"/>
      </w:pPr>
      <w:r>
        <w:t>(3) 選挙権を有している者は、</w:t>
      </w:r>
      <w:r w:rsidRPr="00561A5B">
        <w:rPr>
          <w:rFonts w:hint="eastAsia"/>
          <w:u w:val="single"/>
        </w:rPr>
        <w:t>事前に選挙管理委員会に届け出たメールアドレスを通じて</w:t>
      </w:r>
      <w:r w:rsidRPr="00561A5B">
        <w:rPr>
          <w:u w:val="single"/>
        </w:rPr>
        <w:t>投票</w:t>
      </w:r>
      <w:r w:rsidRPr="00561A5B">
        <w:rPr>
          <w:rFonts w:hint="eastAsia"/>
          <w:u w:val="single"/>
        </w:rPr>
        <w:t>フォームのURL</w:t>
      </w:r>
      <w:r w:rsidRPr="00561A5B">
        <w:rPr>
          <w:u w:val="single"/>
        </w:rPr>
        <w:t>を受け取り</w:t>
      </w:r>
      <w:r w:rsidRPr="00561A5B">
        <w:rPr>
          <w:rFonts w:hint="eastAsia"/>
          <w:u w:val="single"/>
        </w:rPr>
        <w:t>、</w:t>
      </w:r>
      <w:r>
        <w:t>投票する。</w:t>
      </w:r>
    </w:p>
    <w:p w14:paraId="5BA0D269" w14:textId="21AF0541" w:rsidR="00B87D02" w:rsidRDefault="00B87D02" w:rsidP="00561A5B">
      <w:pPr>
        <w:ind w:leftChars="100" w:left="567" w:hangingChars="170" w:hanging="357"/>
      </w:pPr>
      <w:r>
        <w:t>(4) 1 回の投票につき最大で候補者 4 名まで投票することができる。</w:t>
      </w:r>
      <w:r w:rsidR="00561A5B" w:rsidRPr="00561A5B">
        <w:rPr>
          <w:rFonts w:hint="eastAsia"/>
          <w:u w:val="single"/>
        </w:rPr>
        <w:t>（但書削除）</w:t>
      </w:r>
    </w:p>
    <w:p w14:paraId="25BC87AC" w14:textId="1C38D032" w:rsidR="00B87D02" w:rsidRDefault="00561A5B" w:rsidP="00561A5B">
      <w:pPr>
        <w:ind w:leftChars="100" w:left="210"/>
      </w:pPr>
      <w:r>
        <w:rPr>
          <w:rFonts w:hint="eastAsia"/>
        </w:rPr>
        <w:t>（以下略）</w:t>
      </w:r>
    </w:p>
    <w:p w14:paraId="4A97C024" w14:textId="77777777" w:rsidR="00561A5B" w:rsidRDefault="00561A5B" w:rsidP="00561A5B">
      <w:pPr>
        <w:ind w:leftChars="100" w:left="210"/>
      </w:pPr>
    </w:p>
    <w:p w14:paraId="747D99A4" w14:textId="6F0D8EFF" w:rsidR="00561A5B" w:rsidRDefault="00561A5B" w:rsidP="00561A5B">
      <w:pPr>
        <w:ind w:left="567" w:hangingChars="270" w:hanging="567"/>
      </w:pPr>
      <w:r>
        <w:rPr>
          <w:rFonts w:hint="eastAsia"/>
        </w:rPr>
        <w:t>第２条　本規程第５条を以下のとおり変更する。</w:t>
      </w:r>
    </w:p>
    <w:p w14:paraId="4CAD936C" w14:textId="77777777" w:rsidR="00B87D02" w:rsidRDefault="00B87D02" w:rsidP="00561A5B">
      <w:pPr>
        <w:ind w:leftChars="100" w:left="210"/>
      </w:pPr>
      <w:r>
        <w:rPr>
          <w:rFonts w:hint="eastAsia"/>
        </w:rPr>
        <w:t>第</w:t>
      </w:r>
      <w:r>
        <w:t xml:space="preserve"> 5 条 （選挙権）</w:t>
      </w:r>
    </w:p>
    <w:p w14:paraId="39FD6A14" w14:textId="77777777" w:rsidR="00B87D02" w:rsidRDefault="00B87D02" w:rsidP="00561A5B">
      <w:pPr>
        <w:ind w:leftChars="100" w:left="210"/>
      </w:pPr>
      <w:r>
        <w:rPr>
          <w:rFonts w:hint="eastAsia"/>
        </w:rPr>
        <w:t>選挙権は、次の要件を全て充たしている者に付与される。</w:t>
      </w:r>
    </w:p>
    <w:p w14:paraId="49DB64EC" w14:textId="77777777" w:rsidR="00B87D02" w:rsidRDefault="00B87D02" w:rsidP="00561A5B">
      <w:pPr>
        <w:ind w:leftChars="100" w:left="567" w:hangingChars="170" w:hanging="357"/>
      </w:pPr>
      <w:r>
        <w:t>(1) FJE の個人登録を完了していること</w:t>
      </w:r>
    </w:p>
    <w:p w14:paraId="00BB7B8B" w14:textId="77777777" w:rsidR="00B87D02" w:rsidRDefault="00B87D02" w:rsidP="00561A5B">
      <w:pPr>
        <w:ind w:leftChars="100" w:left="567" w:hangingChars="170" w:hanging="357"/>
      </w:pPr>
      <w:r>
        <w:t>(2) 選挙を行う当該年の 1 月 1 日において満 18 歳以上であること</w:t>
      </w:r>
    </w:p>
    <w:p w14:paraId="337F33C0" w14:textId="2205E9B3" w:rsidR="008C05D7" w:rsidRDefault="00B87D02" w:rsidP="00561A5B">
      <w:pPr>
        <w:ind w:leftChars="100" w:left="567" w:hangingChars="170" w:hanging="357"/>
      </w:pPr>
      <w:r>
        <w:t>(3)</w:t>
      </w:r>
      <w:r w:rsidRPr="00EF0BCC">
        <w:rPr>
          <w:u w:val="single"/>
        </w:rPr>
        <w:t xml:space="preserve"> </w:t>
      </w:r>
      <w:r w:rsidRPr="00EF0BCC">
        <w:rPr>
          <w:rFonts w:hint="eastAsia"/>
          <w:u w:val="single"/>
        </w:rPr>
        <w:t>第73回</w:t>
      </w:r>
      <w:r w:rsidRPr="00EF0BCC">
        <w:rPr>
          <w:u w:val="single"/>
        </w:rPr>
        <w:t>全日本フェンシング選手権個人戦</w:t>
      </w:r>
      <w:r w:rsidR="005D2C4A" w:rsidRPr="00EF0BCC">
        <w:rPr>
          <w:rFonts w:hint="eastAsia"/>
          <w:u w:val="single"/>
        </w:rPr>
        <w:t>（</w:t>
      </w:r>
      <w:r w:rsidRPr="00EF0BCC">
        <w:rPr>
          <w:rFonts w:hint="eastAsia"/>
          <w:u w:val="single"/>
        </w:rPr>
        <w:t>2020年9月開催</w:t>
      </w:r>
      <w:r w:rsidR="005D2C4A" w:rsidRPr="00EF0BCC">
        <w:rPr>
          <w:rFonts w:hint="eastAsia"/>
          <w:u w:val="single"/>
        </w:rPr>
        <w:t>）</w:t>
      </w:r>
      <w:r w:rsidRPr="00EF0BCC">
        <w:rPr>
          <w:u w:val="single"/>
        </w:rPr>
        <w:t>に出場</w:t>
      </w:r>
      <w:r w:rsidR="00EF0BCC" w:rsidRPr="00EF0BCC">
        <w:rPr>
          <w:rFonts w:hint="eastAsia"/>
          <w:u w:val="single"/>
        </w:rPr>
        <w:t>及び出場予定だった</w:t>
      </w:r>
      <w:r w:rsidRPr="00EF0BCC">
        <w:rPr>
          <w:rFonts w:hint="eastAsia"/>
          <w:u w:val="single"/>
        </w:rPr>
        <w:t>選手</w:t>
      </w:r>
      <w:r w:rsidR="005D2C4A" w:rsidRPr="00EF0BCC">
        <w:rPr>
          <w:rFonts w:hint="eastAsia"/>
          <w:u w:val="single"/>
        </w:rPr>
        <w:t>（全種目各</w:t>
      </w:r>
      <w:r w:rsidR="00EF0BCC" w:rsidRPr="00EF0BCC">
        <w:rPr>
          <w:rFonts w:hint="eastAsia"/>
          <w:u w:val="single"/>
        </w:rPr>
        <w:t>32</w:t>
      </w:r>
      <w:r w:rsidR="005D2C4A" w:rsidRPr="00EF0BCC">
        <w:rPr>
          <w:rFonts w:hint="eastAsia"/>
          <w:u w:val="single"/>
        </w:rPr>
        <w:t>名）</w:t>
      </w:r>
    </w:p>
    <w:p w14:paraId="3B43717E" w14:textId="54748808" w:rsidR="00561A5B" w:rsidRDefault="00561A5B" w:rsidP="00B87D02"/>
    <w:p w14:paraId="159390D9" w14:textId="70C57D81" w:rsidR="005D2C4A" w:rsidRDefault="005D2C4A" w:rsidP="005D2C4A">
      <w:pPr>
        <w:ind w:left="567" w:hangingChars="270" w:hanging="567"/>
      </w:pPr>
      <w:r>
        <w:rPr>
          <w:rFonts w:hint="eastAsia"/>
        </w:rPr>
        <w:t>第３条　本特別措置規程は、2021年6月に任期満了を迎えるアスリート委員の改選においてのみ適用される。</w:t>
      </w:r>
    </w:p>
    <w:p w14:paraId="4BE24B50" w14:textId="77777777" w:rsidR="00561A5B" w:rsidRDefault="00561A5B" w:rsidP="00B87D02"/>
    <w:sectPr w:rsidR="00561A5B" w:rsidSect="005313DA">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5E6EE" w14:textId="77777777" w:rsidR="00B318E8" w:rsidRDefault="00B318E8" w:rsidP="00B318E8">
      <w:r>
        <w:separator/>
      </w:r>
    </w:p>
  </w:endnote>
  <w:endnote w:type="continuationSeparator" w:id="0">
    <w:p w14:paraId="6AF40B28" w14:textId="77777777" w:rsidR="00B318E8" w:rsidRDefault="00B318E8" w:rsidP="00B31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73528" w14:textId="77777777" w:rsidR="00B318E8" w:rsidRDefault="00B318E8" w:rsidP="00B318E8">
      <w:r>
        <w:separator/>
      </w:r>
    </w:p>
  </w:footnote>
  <w:footnote w:type="continuationSeparator" w:id="0">
    <w:p w14:paraId="7FFE63C7" w14:textId="77777777" w:rsidR="00B318E8" w:rsidRDefault="00B318E8" w:rsidP="00B31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D02"/>
    <w:rsid w:val="001534CC"/>
    <w:rsid w:val="00270BA7"/>
    <w:rsid w:val="00275D59"/>
    <w:rsid w:val="002A2FA5"/>
    <w:rsid w:val="005313DA"/>
    <w:rsid w:val="00561A5B"/>
    <w:rsid w:val="005D2C4A"/>
    <w:rsid w:val="00643C3D"/>
    <w:rsid w:val="008C05D7"/>
    <w:rsid w:val="00B318E8"/>
    <w:rsid w:val="00B87D02"/>
    <w:rsid w:val="00D3583A"/>
    <w:rsid w:val="00EB0FA5"/>
    <w:rsid w:val="00EF0BCC"/>
    <w:rsid w:val="00F62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3FCD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2F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A2FA5"/>
    <w:rPr>
      <w:rFonts w:asciiTheme="majorHAnsi" w:eastAsiaTheme="majorEastAsia" w:hAnsiTheme="majorHAnsi" w:cstheme="majorBidi"/>
      <w:sz w:val="18"/>
      <w:szCs w:val="18"/>
    </w:rPr>
  </w:style>
  <w:style w:type="paragraph" w:styleId="a5">
    <w:name w:val="header"/>
    <w:basedOn w:val="a"/>
    <w:link w:val="a6"/>
    <w:uiPriority w:val="99"/>
    <w:unhideWhenUsed/>
    <w:rsid w:val="00B318E8"/>
    <w:pPr>
      <w:tabs>
        <w:tab w:val="center" w:pos="4252"/>
        <w:tab w:val="right" w:pos="8504"/>
      </w:tabs>
      <w:snapToGrid w:val="0"/>
    </w:pPr>
  </w:style>
  <w:style w:type="character" w:customStyle="1" w:styleId="a6">
    <w:name w:val="ヘッダー (文字)"/>
    <w:basedOn w:val="a0"/>
    <w:link w:val="a5"/>
    <w:uiPriority w:val="99"/>
    <w:rsid w:val="00B318E8"/>
  </w:style>
  <w:style w:type="paragraph" w:styleId="a7">
    <w:name w:val="footer"/>
    <w:basedOn w:val="a"/>
    <w:link w:val="a8"/>
    <w:uiPriority w:val="99"/>
    <w:unhideWhenUsed/>
    <w:rsid w:val="00B318E8"/>
    <w:pPr>
      <w:tabs>
        <w:tab w:val="center" w:pos="4252"/>
        <w:tab w:val="right" w:pos="8504"/>
      </w:tabs>
      <w:snapToGrid w:val="0"/>
    </w:pPr>
  </w:style>
  <w:style w:type="character" w:customStyle="1" w:styleId="a8">
    <w:name w:val="フッター (文字)"/>
    <w:basedOn w:val="a0"/>
    <w:link w:val="a7"/>
    <w:uiPriority w:val="99"/>
    <w:rsid w:val="00B31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651</Characters>
  <Application>Microsoft Office Word</Application>
  <DocSecurity>4</DocSecurity>
  <Lines>5</Lines>
  <Paragraphs>1</Paragraphs>
  <ScaleCrop>false</ScaleCrop>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2021-04-05T02:37:00Z</dcterms:created>
  <dcterms:modified xsi:type="dcterms:W3CDTF">2021-04-05T02:37:00Z</dcterms:modified>
</cp:coreProperties>
</file>