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B1" w:rsidRPr="007E4CB5" w:rsidRDefault="007E4CB5" w:rsidP="001E02C2">
      <w:pPr>
        <w:ind w:rightChars="-260" w:right="-624"/>
        <w:jc w:val="center"/>
        <w:rPr>
          <w:rFonts w:ascii="Arial Unicode MS" w:eastAsia="Arial Unicode MS" w:hAnsi="Arial Unicode MS" w:cs="Arial Unicode MS"/>
          <w:b/>
          <w:sz w:val="48"/>
        </w:rPr>
      </w:pPr>
      <w:r w:rsidRPr="007E4CB5">
        <w:rPr>
          <w:rFonts w:ascii="Arial Unicode MS" w:eastAsia="Arial Unicode MS" w:hAnsi="Arial Unicode MS" w:cs="Arial Unicode MS" w:hint="eastAsia"/>
          <w:b/>
          <w:sz w:val="56"/>
        </w:rPr>
        <w:t>I N V I T A T I O N</w:t>
      </w:r>
    </w:p>
    <w:p w:rsidR="007E4CB5" w:rsidRDefault="007E4CB5" w:rsidP="00681B94">
      <w:pPr>
        <w:spacing w:line="276" w:lineRule="auto"/>
        <w:ind w:rightChars="-260" w:right="-624"/>
        <w:rPr>
          <w:rFonts w:ascii="Arial Unicode MS" w:eastAsia="Arial Unicode MS" w:hAnsi="Arial Unicode MS" w:cs="Arial Unicode MS"/>
          <w:szCs w:val="24"/>
        </w:rPr>
      </w:pPr>
      <w:r w:rsidRPr="00A26B4E">
        <w:rPr>
          <w:rFonts w:ascii="Arial Unicode MS" w:eastAsia="Arial Unicode MS" w:hAnsi="Arial Unicode MS" w:cs="Arial Unicode MS"/>
          <w:szCs w:val="24"/>
        </w:rPr>
        <w:t>Dear Friends,</w:t>
      </w:r>
    </w:p>
    <w:p w:rsidR="00C06F96" w:rsidRPr="00A26B4E" w:rsidRDefault="00C06F96" w:rsidP="00681B94">
      <w:pPr>
        <w:spacing w:line="276" w:lineRule="auto"/>
        <w:ind w:rightChars="-260" w:right="-624"/>
        <w:rPr>
          <w:rFonts w:ascii="Arial Unicode MS" w:eastAsia="Arial Unicode MS" w:hAnsi="Arial Unicode MS" w:cs="Arial Unicode MS"/>
          <w:szCs w:val="24"/>
        </w:rPr>
      </w:pPr>
    </w:p>
    <w:p w:rsidR="00C06F96" w:rsidRPr="00C06F96" w:rsidRDefault="00C06F96" w:rsidP="00C06F96">
      <w:pPr>
        <w:pStyle w:val="a7"/>
        <w:spacing w:line="276" w:lineRule="auto"/>
        <w:ind w:rightChars="-260" w:right="-624"/>
        <w:rPr>
          <w:rFonts w:ascii="Arial" w:hAnsi="Arial" w:cs="Arial"/>
        </w:rPr>
      </w:pPr>
      <w:r w:rsidRPr="00C06F96">
        <w:rPr>
          <w:rFonts w:ascii="Arial" w:hAnsi="Arial" w:cs="Arial"/>
        </w:rPr>
        <w:t>We a</w:t>
      </w:r>
      <w:r>
        <w:rPr>
          <w:rFonts w:ascii="Arial" w:hAnsi="Arial" w:cs="Arial"/>
        </w:rPr>
        <w:t xml:space="preserve">re pleased to invite you to the Taipei Asian Cadet Circuit 2019 </w:t>
      </w:r>
      <w:r w:rsidRPr="00C06F96">
        <w:rPr>
          <w:rFonts w:ascii="Arial" w:hAnsi="Arial" w:cs="Arial"/>
        </w:rPr>
        <w:t>which will be held in</w:t>
      </w:r>
      <w:r>
        <w:rPr>
          <w:rFonts w:ascii="Arial" w:hAnsi="Arial" w:cs="Arial"/>
        </w:rPr>
        <w:t xml:space="preserve"> Taipei on 16</w:t>
      </w:r>
      <w:r w:rsidRPr="00C06F96">
        <w:rPr>
          <w:rFonts w:ascii="Arial" w:hAnsi="Arial" w:cs="Arial"/>
          <w:vertAlign w:val="superscript"/>
        </w:rPr>
        <w:t>th</w:t>
      </w:r>
      <w:r>
        <w:rPr>
          <w:rFonts w:ascii="Arial" w:hAnsi="Arial" w:cs="Arial"/>
        </w:rPr>
        <w:t>-18</w:t>
      </w:r>
      <w:r w:rsidRPr="00C06F96">
        <w:rPr>
          <w:rFonts w:ascii="Arial" w:hAnsi="Arial" w:cs="Arial"/>
          <w:vertAlign w:val="superscript"/>
        </w:rPr>
        <w:t>th</w:t>
      </w:r>
      <w:r>
        <w:rPr>
          <w:rFonts w:ascii="Arial" w:hAnsi="Arial" w:cs="Arial"/>
        </w:rPr>
        <w:t xml:space="preserve"> August, 2019.</w:t>
      </w:r>
    </w:p>
    <w:p w:rsidR="00C06F96" w:rsidRPr="00C06F96" w:rsidRDefault="00C06F96" w:rsidP="00C06F96">
      <w:pPr>
        <w:pStyle w:val="a7"/>
        <w:spacing w:line="276" w:lineRule="auto"/>
        <w:ind w:rightChars="-260" w:right="-624"/>
        <w:rPr>
          <w:rFonts w:ascii="Arial" w:hAnsi="Arial" w:cs="Arial"/>
        </w:rPr>
      </w:pPr>
    </w:p>
    <w:p w:rsidR="00C06F96" w:rsidRPr="00C06F96" w:rsidRDefault="00C06F96" w:rsidP="00C06F96">
      <w:pPr>
        <w:pStyle w:val="a7"/>
        <w:spacing w:line="276" w:lineRule="auto"/>
        <w:ind w:rightChars="-260" w:right="-624"/>
        <w:rPr>
          <w:rFonts w:ascii="Arial" w:hAnsi="Arial" w:cs="Arial"/>
        </w:rPr>
      </w:pPr>
      <w:r w:rsidRPr="00C06F96">
        <w:rPr>
          <w:rFonts w:ascii="Arial" w:hAnsi="Arial" w:cs="Arial"/>
        </w:rPr>
        <w:t>Attached are the Entry and Accommodation forms to facilitate your participation to the competition. Kindly take note of the deadlines with which you are required to complete and submit these forms.</w:t>
      </w:r>
    </w:p>
    <w:p w:rsidR="00C06F96" w:rsidRPr="00C06F96" w:rsidRDefault="00C06F96" w:rsidP="00C06F96">
      <w:pPr>
        <w:pStyle w:val="a7"/>
        <w:spacing w:line="276" w:lineRule="auto"/>
        <w:ind w:rightChars="-260" w:right="-624"/>
        <w:rPr>
          <w:rFonts w:ascii="Arial" w:hAnsi="Arial" w:cs="Arial"/>
        </w:rPr>
      </w:pPr>
    </w:p>
    <w:p w:rsidR="00C06F96" w:rsidRDefault="00C06F96" w:rsidP="00C06F96">
      <w:pPr>
        <w:pStyle w:val="a7"/>
        <w:spacing w:line="276" w:lineRule="auto"/>
        <w:ind w:rightChars="-260" w:right="-624"/>
        <w:rPr>
          <w:rFonts w:ascii="Arial" w:hAnsi="Arial" w:cs="Arial"/>
        </w:rPr>
      </w:pPr>
      <w:r w:rsidRPr="00C06F96">
        <w:rPr>
          <w:rFonts w:ascii="Arial" w:hAnsi="Arial" w:cs="Arial"/>
        </w:rPr>
        <w:t>Details about the competition may also be found in the succeeding pages. For further details you may</w:t>
      </w:r>
      <w:r>
        <w:rPr>
          <w:rFonts w:ascii="Arial" w:hAnsi="Arial" w:cs="Arial"/>
        </w:rPr>
        <w:t xml:space="preserve"> make inquiries through email: </w:t>
      </w:r>
      <w:r w:rsidR="004361E5" w:rsidRPr="004361E5">
        <w:rPr>
          <w:rStyle w:val="a9"/>
          <w:rFonts w:ascii="Arial" w:hAnsi="Arial" w:cs="Arial"/>
        </w:rPr>
        <w:t>taipeifencing2</w:t>
      </w:r>
      <w:r w:rsidR="004361E5">
        <w:rPr>
          <w:rStyle w:val="a9"/>
          <w:rFonts w:ascii="Arial" w:hAnsi="Arial" w:cs="Arial"/>
        </w:rPr>
        <w:t>@</w:t>
      </w:r>
      <w:r w:rsidR="004361E5">
        <w:rPr>
          <w:rStyle w:val="a9"/>
          <w:rFonts w:ascii="Arial" w:hAnsi="Arial" w:cs="Arial" w:hint="eastAsia"/>
        </w:rPr>
        <w:t>gmail.com</w:t>
      </w:r>
    </w:p>
    <w:p w:rsidR="00C06F96" w:rsidRPr="00C06F96" w:rsidRDefault="00C06F96" w:rsidP="00C06F96">
      <w:pPr>
        <w:pStyle w:val="a7"/>
        <w:spacing w:line="276" w:lineRule="auto"/>
        <w:ind w:rightChars="-260" w:right="-624"/>
        <w:rPr>
          <w:rFonts w:ascii="Arial" w:hAnsi="Arial" w:cs="Arial"/>
        </w:rPr>
      </w:pPr>
    </w:p>
    <w:p w:rsidR="009671C5" w:rsidRDefault="00C06F96" w:rsidP="00C06F96">
      <w:pPr>
        <w:pStyle w:val="a7"/>
        <w:spacing w:line="276" w:lineRule="auto"/>
        <w:ind w:rightChars="-260" w:right="-624"/>
        <w:rPr>
          <w:rFonts w:ascii="Arial" w:hAnsi="Arial" w:cs="Arial"/>
        </w:rPr>
      </w:pPr>
      <w:r w:rsidRPr="00C06F96">
        <w:rPr>
          <w:rFonts w:ascii="Arial" w:hAnsi="Arial" w:cs="Arial"/>
        </w:rPr>
        <w:t>Thank you very much and we look forward to welcoming you in</w:t>
      </w:r>
      <w:r w:rsidRPr="00C06F96">
        <w:rPr>
          <w:rFonts w:ascii="Arial" w:hAnsi="Arial" w:cs="Arial"/>
        </w:rPr>
        <w:tab/>
      </w:r>
      <w:r>
        <w:rPr>
          <w:rFonts w:ascii="Arial" w:hAnsi="Arial" w:cs="Arial"/>
        </w:rPr>
        <w:t>Taipei</w:t>
      </w:r>
      <w:r w:rsidRPr="00C06F96">
        <w:rPr>
          <w:rFonts w:ascii="Arial" w:hAnsi="Arial" w:cs="Arial"/>
        </w:rPr>
        <w:t>.</w:t>
      </w:r>
    </w:p>
    <w:p w:rsidR="00C06F96" w:rsidRDefault="00C06F96" w:rsidP="00C06F96">
      <w:pPr>
        <w:pStyle w:val="a7"/>
        <w:spacing w:line="276" w:lineRule="auto"/>
        <w:ind w:rightChars="-260" w:right="-624"/>
        <w:rPr>
          <w:rFonts w:ascii="Arial" w:hAnsi="Arial" w:cs="Arial"/>
        </w:rPr>
      </w:pPr>
    </w:p>
    <w:p w:rsidR="00C06F96" w:rsidRDefault="00C06F96" w:rsidP="00C06F96">
      <w:pPr>
        <w:pStyle w:val="a7"/>
        <w:spacing w:line="276" w:lineRule="auto"/>
        <w:ind w:rightChars="-260" w:right="-624"/>
        <w:rPr>
          <w:rFonts w:ascii="Arial" w:hAnsi="Arial" w:cs="Arial"/>
        </w:rPr>
      </w:pPr>
      <w:r>
        <w:rPr>
          <w:rFonts w:ascii="Arial" w:hAnsi="Arial" w:cs="Arial"/>
        </w:rPr>
        <w:t>Best Regards,</w:t>
      </w:r>
    </w:p>
    <w:p w:rsidR="00C06F96" w:rsidRDefault="00C06F96" w:rsidP="00C06F96">
      <w:pPr>
        <w:pStyle w:val="a7"/>
        <w:spacing w:line="276" w:lineRule="auto"/>
        <w:ind w:rightChars="-260" w:right="-624"/>
        <w:rPr>
          <w:rFonts w:ascii="Arial" w:hAnsi="Arial" w:cs="Arial"/>
        </w:rPr>
      </w:pPr>
    </w:p>
    <w:p w:rsidR="00C06F96" w:rsidRPr="00C06F96" w:rsidRDefault="00C06F96" w:rsidP="00C06F96">
      <w:pPr>
        <w:pStyle w:val="a7"/>
        <w:spacing w:line="276" w:lineRule="auto"/>
        <w:ind w:rightChars="-260" w:right="-624"/>
        <w:rPr>
          <w:rFonts w:ascii="Arial" w:hAnsi="Arial" w:cs="Arial"/>
        </w:rPr>
      </w:pPr>
    </w:p>
    <w:p w:rsidR="00A26B4E" w:rsidRPr="00A26B4E" w:rsidRDefault="00C06F96" w:rsidP="00681B94">
      <w:pPr>
        <w:pStyle w:val="a7"/>
        <w:spacing w:line="276" w:lineRule="auto"/>
        <w:ind w:rightChars="-260" w:right="-624"/>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posOffset>57150</wp:posOffset>
            </wp:positionH>
            <wp:positionV relativeFrom="margin">
              <wp:posOffset>5664200</wp:posOffset>
            </wp:positionV>
            <wp:extent cx="1657350" cy="875665"/>
            <wp:effectExtent l="0" t="0" r="0" b="635"/>
            <wp:wrapSquare wrapText="bothSides"/>
            <wp:docPr id="58" name="圖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理事長英文簽名.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875665"/>
                    </a:xfrm>
                    <a:prstGeom prst="rect">
                      <a:avLst/>
                    </a:prstGeom>
                  </pic:spPr>
                </pic:pic>
              </a:graphicData>
            </a:graphic>
            <wp14:sizeRelH relativeFrom="margin">
              <wp14:pctWidth>0</wp14:pctWidth>
            </wp14:sizeRelH>
            <wp14:sizeRelV relativeFrom="margin">
              <wp14:pctHeight>0</wp14:pctHeight>
            </wp14:sizeRelV>
          </wp:anchor>
        </w:drawing>
      </w:r>
    </w:p>
    <w:p w:rsidR="00A26B4E" w:rsidRPr="00C06F96" w:rsidRDefault="00A26B4E" w:rsidP="00681B94">
      <w:pPr>
        <w:pStyle w:val="a7"/>
        <w:spacing w:line="276" w:lineRule="auto"/>
        <w:ind w:rightChars="-260" w:right="-624"/>
        <w:rPr>
          <w:rFonts w:ascii="Arial" w:hAnsi="Arial" w:cs="Arial"/>
        </w:rPr>
      </w:pPr>
    </w:p>
    <w:p w:rsidR="00A26B4E" w:rsidRDefault="00A26B4E" w:rsidP="00681B94">
      <w:pPr>
        <w:pStyle w:val="a7"/>
        <w:spacing w:line="276" w:lineRule="auto"/>
        <w:ind w:rightChars="-260" w:right="-624"/>
        <w:rPr>
          <w:rFonts w:ascii="Arial" w:hAnsi="Arial" w:cs="Arial"/>
        </w:rPr>
      </w:pPr>
    </w:p>
    <w:p w:rsidR="00594580" w:rsidRPr="00A26B4E" w:rsidRDefault="00594580" w:rsidP="00681B94">
      <w:pPr>
        <w:pStyle w:val="a7"/>
        <w:spacing w:line="276" w:lineRule="auto"/>
        <w:ind w:rightChars="-260" w:right="-624"/>
        <w:rPr>
          <w:rFonts w:ascii="Arial" w:hAnsi="Arial" w:cs="Arial"/>
        </w:rPr>
      </w:pPr>
    </w:p>
    <w:p w:rsidR="00A26B4E" w:rsidRPr="001E3E79" w:rsidRDefault="00A26B4E" w:rsidP="00681B94">
      <w:pPr>
        <w:pStyle w:val="a7"/>
        <w:spacing w:line="276" w:lineRule="auto"/>
        <w:ind w:rightChars="-260" w:right="-624"/>
        <w:rPr>
          <w:rFonts w:ascii="Arial" w:hAnsi="Arial" w:cs="Arial"/>
          <w:sz w:val="22"/>
        </w:rPr>
      </w:pPr>
      <w:r w:rsidRPr="001E3E79">
        <w:rPr>
          <w:rFonts w:ascii="Arial" w:hAnsi="Arial" w:cs="Arial" w:hint="eastAsia"/>
          <w:sz w:val="22"/>
        </w:rPr>
        <w:t>Victor</w:t>
      </w:r>
      <w:r w:rsidRPr="001E3E79">
        <w:rPr>
          <w:rFonts w:ascii="Arial" w:hAnsi="Arial" w:cs="Arial"/>
          <w:sz w:val="22"/>
        </w:rPr>
        <w:t xml:space="preserve"> CHANG, Huang Cheng</w:t>
      </w:r>
    </w:p>
    <w:p w:rsidR="00A26B4E" w:rsidRPr="001E3E79" w:rsidRDefault="00A26B4E" w:rsidP="00681B94">
      <w:pPr>
        <w:pStyle w:val="a7"/>
        <w:ind w:rightChars="-260" w:right="-624"/>
        <w:rPr>
          <w:rFonts w:ascii="Arial" w:hAnsi="Arial" w:cs="Arial"/>
          <w:sz w:val="22"/>
        </w:rPr>
      </w:pPr>
      <w:r w:rsidRPr="001E3E79">
        <w:rPr>
          <w:rFonts w:ascii="Arial" w:hAnsi="Arial" w:cs="Arial"/>
          <w:sz w:val="22"/>
        </w:rPr>
        <w:t>President</w:t>
      </w:r>
    </w:p>
    <w:p w:rsidR="00A26B4E" w:rsidRDefault="00A26B4E" w:rsidP="00681B94">
      <w:pPr>
        <w:pStyle w:val="a7"/>
        <w:ind w:rightChars="-260" w:right="-624"/>
        <w:rPr>
          <w:rFonts w:ascii="Arial" w:hAnsi="Arial" w:cs="Arial"/>
        </w:rPr>
      </w:pPr>
      <w:r w:rsidRPr="001E3E79">
        <w:rPr>
          <w:rFonts w:ascii="Arial" w:hAnsi="Arial" w:cs="Arial"/>
          <w:sz w:val="22"/>
        </w:rPr>
        <w:t>Chinese Taipei Fencing Association</w:t>
      </w:r>
    </w:p>
    <w:p w:rsidR="001E3E79" w:rsidRDefault="001E3E79" w:rsidP="00681B94">
      <w:pPr>
        <w:pStyle w:val="a7"/>
        <w:ind w:rightChars="-260" w:right="-624"/>
        <w:rPr>
          <w:rFonts w:ascii="Arial" w:hAnsi="Arial" w:cs="Arial"/>
        </w:rPr>
      </w:pPr>
      <w:r>
        <w:rPr>
          <w:rFonts w:ascii="Arial" w:hAnsi="Arial" w:cs="Arial"/>
        </w:rPr>
        <w:br w:type="page"/>
      </w:r>
    </w:p>
    <w:p w:rsidR="001E3E79" w:rsidRPr="00A26B4E" w:rsidRDefault="001E3E79" w:rsidP="00681B94">
      <w:pPr>
        <w:pStyle w:val="a7"/>
        <w:ind w:rightChars="-260" w:right="-624"/>
        <w:rPr>
          <w:rFonts w:ascii="Arial" w:hAnsi="Arial" w:cs="Arial"/>
        </w:rPr>
      </w:pPr>
    </w:p>
    <w:p w:rsidR="00A26B4E" w:rsidRPr="006273F8" w:rsidRDefault="00A26B4E" w:rsidP="00681B94">
      <w:pPr>
        <w:pStyle w:val="a7"/>
        <w:ind w:rightChars="-260" w:right="-624"/>
        <w:jc w:val="center"/>
        <w:rPr>
          <w:rFonts w:ascii="Arial" w:hAnsi="Arial" w:cs="Arial"/>
          <w:b/>
          <w:sz w:val="32"/>
          <w:szCs w:val="25"/>
        </w:rPr>
      </w:pPr>
      <w:r w:rsidRPr="006273F8">
        <w:rPr>
          <w:rFonts w:ascii="Arial" w:hAnsi="Arial" w:cs="Arial" w:hint="eastAsia"/>
          <w:b/>
          <w:sz w:val="32"/>
          <w:szCs w:val="25"/>
        </w:rPr>
        <w:t>C</w:t>
      </w:r>
      <w:r w:rsidRPr="006273F8">
        <w:rPr>
          <w:rFonts w:ascii="Arial" w:hAnsi="Arial" w:cs="Arial"/>
          <w:b/>
          <w:sz w:val="32"/>
          <w:szCs w:val="25"/>
        </w:rPr>
        <w:t xml:space="preserve"> </w:t>
      </w:r>
      <w:r w:rsidRPr="006273F8">
        <w:rPr>
          <w:rFonts w:ascii="Arial" w:hAnsi="Arial" w:cs="Arial" w:hint="eastAsia"/>
          <w:b/>
          <w:sz w:val="32"/>
          <w:szCs w:val="25"/>
        </w:rPr>
        <w:t>O</w:t>
      </w:r>
      <w:r w:rsidRPr="006273F8">
        <w:rPr>
          <w:rFonts w:ascii="Arial" w:hAnsi="Arial" w:cs="Arial"/>
          <w:b/>
          <w:sz w:val="32"/>
          <w:szCs w:val="25"/>
        </w:rPr>
        <w:t xml:space="preserve"> </w:t>
      </w:r>
      <w:r w:rsidRPr="006273F8">
        <w:rPr>
          <w:rFonts w:ascii="Arial" w:hAnsi="Arial" w:cs="Arial" w:hint="eastAsia"/>
          <w:b/>
          <w:sz w:val="32"/>
          <w:szCs w:val="25"/>
        </w:rPr>
        <w:t>M</w:t>
      </w:r>
      <w:r w:rsidRPr="006273F8">
        <w:rPr>
          <w:rFonts w:ascii="Arial" w:hAnsi="Arial" w:cs="Arial"/>
          <w:b/>
          <w:sz w:val="32"/>
          <w:szCs w:val="25"/>
        </w:rPr>
        <w:t xml:space="preserve"> </w:t>
      </w:r>
      <w:r w:rsidRPr="006273F8">
        <w:rPr>
          <w:rFonts w:ascii="Arial" w:hAnsi="Arial" w:cs="Arial" w:hint="eastAsia"/>
          <w:b/>
          <w:sz w:val="32"/>
          <w:szCs w:val="25"/>
        </w:rPr>
        <w:t>P</w:t>
      </w:r>
      <w:r w:rsidRPr="006273F8">
        <w:rPr>
          <w:rFonts w:ascii="Arial" w:hAnsi="Arial" w:cs="Arial"/>
          <w:b/>
          <w:sz w:val="32"/>
          <w:szCs w:val="25"/>
        </w:rPr>
        <w:t xml:space="preserve"> </w:t>
      </w:r>
      <w:r w:rsidRPr="006273F8">
        <w:rPr>
          <w:rFonts w:ascii="Arial" w:hAnsi="Arial" w:cs="Arial" w:hint="eastAsia"/>
          <w:b/>
          <w:sz w:val="32"/>
          <w:szCs w:val="25"/>
        </w:rPr>
        <w:t>E</w:t>
      </w:r>
      <w:r w:rsidRPr="006273F8">
        <w:rPr>
          <w:rFonts w:ascii="Arial" w:hAnsi="Arial" w:cs="Arial"/>
          <w:b/>
          <w:sz w:val="32"/>
          <w:szCs w:val="25"/>
        </w:rPr>
        <w:t xml:space="preserve"> </w:t>
      </w:r>
      <w:r w:rsidRPr="006273F8">
        <w:rPr>
          <w:rFonts w:ascii="Arial" w:hAnsi="Arial" w:cs="Arial" w:hint="eastAsia"/>
          <w:b/>
          <w:sz w:val="32"/>
          <w:szCs w:val="25"/>
        </w:rPr>
        <w:t>T</w:t>
      </w:r>
      <w:r w:rsidRPr="006273F8">
        <w:rPr>
          <w:rFonts w:ascii="Arial" w:hAnsi="Arial" w:cs="Arial"/>
          <w:b/>
          <w:sz w:val="32"/>
          <w:szCs w:val="25"/>
        </w:rPr>
        <w:t xml:space="preserve"> </w:t>
      </w:r>
      <w:r w:rsidRPr="006273F8">
        <w:rPr>
          <w:rFonts w:ascii="Arial" w:hAnsi="Arial" w:cs="Arial" w:hint="eastAsia"/>
          <w:b/>
          <w:sz w:val="32"/>
          <w:szCs w:val="25"/>
        </w:rPr>
        <w:t>I</w:t>
      </w:r>
      <w:r w:rsidRPr="006273F8">
        <w:rPr>
          <w:rFonts w:ascii="Arial" w:hAnsi="Arial" w:cs="Arial"/>
          <w:b/>
          <w:sz w:val="32"/>
          <w:szCs w:val="25"/>
        </w:rPr>
        <w:t xml:space="preserve"> </w:t>
      </w:r>
      <w:r w:rsidRPr="006273F8">
        <w:rPr>
          <w:rFonts w:ascii="Arial" w:hAnsi="Arial" w:cs="Arial" w:hint="eastAsia"/>
          <w:b/>
          <w:sz w:val="32"/>
          <w:szCs w:val="25"/>
        </w:rPr>
        <w:t>T</w:t>
      </w:r>
      <w:r w:rsidRPr="006273F8">
        <w:rPr>
          <w:rFonts w:ascii="Arial" w:hAnsi="Arial" w:cs="Arial"/>
          <w:b/>
          <w:sz w:val="32"/>
          <w:szCs w:val="25"/>
        </w:rPr>
        <w:t xml:space="preserve"> </w:t>
      </w:r>
      <w:r w:rsidRPr="006273F8">
        <w:rPr>
          <w:rFonts w:ascii="Arial" w:hAnsi="Arial" w:cs="Arial" w:hint="eastAsia"/>
          <w:b/>
          <w:sz w:val="32"/>
          <w:szCs w:val="25"/>
        </w:rPr>
        <w:t>I</w:t>
      </w:r>
      <w:r w:rsidRPr="006273F8">
        <w:rPr>
          <w:rFonts w:ascii="Arial" w:hAnsi="Arial" w:cs="Arial"/>
          <w:b/>
          <w:sz w:val="32"/>
          <w:szCs w:val="25"/>
        </w:rPr>
        <w:t xml:space="preserve"> </w:t>
      </w:r>
      <w:r w:rsidRPr="006273F8">
        <w:rPr>
          <w:rFonts w:ascii="Arial" w:hAnsi="Arial" w:cs="Arial" w:hint="eastAsia"/>
          <w:b/>
          <w:sz w:val="32"/>
          <w:szCs w:val="25"/>
        </w:rPr>
        <w:t>O</w:t>
      </w:r>
      <w:r w:rsidRPr="006273F8">
        <w:rPr>
          <w:rFonts w:ascii="Arial" w:hAnsi="Arial" w:cs="Arial"/>
          <w:b/>
          <w:sz w:val="32"/>
          <w:szCs w:val="25"/>
        </w:rPr>
        <w:t xml:space="preserve"> </w:t>
      </w:r>
      <w:r w:rsidRPr="006273F8">
        <w:rPr>
          <w:rFonts w:ascii="Arial" w:hAnsi="Arial" w:cs="Arial" w:hint="eastAsia"/>
          <w:b/>
          <w:sz w:val="32"/>
          <w:szCs w:val="25"/>
        </w:rPr>
        <w:t>N</w:t>
      </w:r>
      <w:r w:rsidRPr="006273F8">
        <w:rPr>
          <w:rFonts w:ascii="Arial" w:hAnsi="Arial" w:cs="Arial"/>
          <w:b/>
          <w:sz w:val="32"/>
          <w:szCs w:val="25"/>
        </w:rPr>
        <w:t xml:space="preserve"> </w:t>
      </w:r>
      <w:r w:rsidRPr="006273F8">
        <w:rPr>
          <w:rFonts w:ascii="Arial" w:hAnsi="Arial" w:cs="Arial"/>
          <w:b/>
          <w:sz w:val="32"/>
          <w:szCs w:val="25"/>
        </w:rPr>
        <w:tab/>
      </w:r>
      <w:r w:rsidR="00C06F96">
        <w:rPr>
          <w:rFonts w:ascii="Arial" w:hAnsi="Arial" w:cs="Arial"/>
          <w:b/>
          <w:sz w:val="32"/>
          <w:szCs w:val="25"/>
        </w:rPr>
        <w:t>D E T</w:t>
      </w:r>
      <w:r w:rsidR="00C06F96">
        <w:rPr>
          <w:rFonts w:ascii="Arial" w:hAnsi="Arial" w:cs="Arial" w:hint="eastAsia"/>
          <w:b/>
          <w:sz w:val="32"/>
          <w:szCs w:val="25"/>
        </w:rPr>
        <w:t xml:space="preserve"> </w:t>
      </w:r>
      <w:r w:rsidR="00C06F96">
        <w:rPr>
          <w:rFonts w:ascii="Arial" w:hAnsi="Arial" w:cs="Arial"/>
          <w:b/>
          <w:sz w:val="32"/>
          <w:szCs w:val="25"/>
        </w:rPr>
        <w:t>A I L S</w:t>
      </w:r>
    </w:p>
    <w:p w:rsidR="00A26B4E" w:rsidRDefault="009D426D" w:rsidP="00681B94">
      <w:pPr>
        <w:pStyle w:val="a7"/>
        <w:numPr>
          <w:ilvl w:val="0"/>
          <w:numId w:val="1"/>
        </w:numPr>
        <w:spacing w:line="276" w:lineRule="auto"/>
        <w:ind w:rightChars="-260" w:right="-624"/>
        <w:rPr>
          <w:rFonts w:ascii="Arial" w:hAnsi="Arial" w:cs="Arial"/>
          <w:szCs w:val="25"/>
        </w:rPr>
      </w:pPr>
      <w:r w:rsidRPr="009D426D">
        <w:rPr>
          <w:rFonts w:ascii="Arial" w:hAnsi="Arial" w:cs="Arial" w:hint="eastAsia"/>
          <w:b/>
          <w:szCs w:val="25"/>
        </w:rPr>
        <w:t>DATE</w:t>
      </w:r>
      <w:r>
        <w:rPr>
          <w:rFonts w:ascii="Arial" w:hAnsi="Arial" w:cs="Arial" w:hint="eastAsia"/>
          <w:szCs w:val="25"/>
        </w:rPr>
        <w:tab/>
      </w:r>
      <w:r>
        <w:rPr>
          <w:rFonts w:ascii="Arial" w:hAnsi="Arial" w:cs="Arial"/>
          <w:szCs w:val="25"/>
        </w:rPr>
        <w:tab/>
      </w:r>
      <w:r w:rsidR="00A26B4E">
        <w:rPr>
          <w:rFonts w:ascii="Arial" w:hAnsi="Arial" w:cs="Arial" w:hint="eastAsia"/>
          <w:szCs w:val="25"/>
        </w:rPr>
        <w:t>16</w:t>
      </w:r>
      <w:r w:rsidR="00A26B4E" w:rsidRPr="00A26B4E">
        <w:rPr>
          <w:rFonts w:ascii="Arial" w:hAnsi="Arial" w:cs="Arial" w:hint="eastAsia"/>
          <w:szCs w:val="25"/>
          <w:vertAlign w:val="superscript"/>
        </w:rPr>
        <w:t>th</w:t>
      </w:r>
      <w:r w:rsidR="00C06F96">
        <w:rPr>
          <w:rFonts w:ascii="Arial" w:hAnsi="Arial" w:cs="Arial" w:hint="eastAsia"/>
          <w:szCs w:val="25"/>
        </w:rPr>
        <w:t>-18</w:t>
      </w:r>
      <w:r w:rsidR="00A26B4E" w:rsidRPr="00A26B4E">
        <w:rPr>
          <w:rFonts w:ascii="Arial" w:hAnsi="Arial" w:cs="Arial" w:hint="eastAsia"/>
          <w:szCs w:val="25"/>
          <w:vertAlign w:val="superscript"/>
        </w:rPr>
        <w:t>th</w:t>
      </w:r>
      <w:r w:rsidR="00A26B4E">
        <w:rPr>
          <w:rFonts w:ascii="Arial" w:hAnsi="Arial" w:cs="Arial" w:hint="eastAsia"/>
          <w:szCs w:val="25"/>
        </w:rPr>
        <w:t xml:space="preserve"> </w:t>
      </w:r>
      <w:r>
        <w:rPr>
          <w:rFonts w:ascii="Arial" w:hAnsi="Arial" w:cs="Arial"/>
          <w:szCs w:val="25"/>
        </w:rPr>
        <w:t xml:space="preserve">August, </w:t>
      </w:r>
      <w:r w:rsidR="00A26B4E">
        <w:rPr>
          <w:rFonts w:ascii="Arial" w:hAnsi="Arial" w:cs="Arial"/>
          <w:szCs w:val="25"/>
        </w:rPr>
        <w:t>2019</w:t>
      </w:r>
    </w:p>
    <w:p w:rsidR="009D426D" w:rsidRDefault="009D426D" w:rsidP="00681B94">
      <w:pPr>
        <w:pStyle w:val="a7"/>
        <w:numPr>
          <w:ilvl w:val="0"/>
          <w:numId w:val="1"/>
        </w:numPr>
        <w:spacing w:line="276" w:lineRule="auto"/>
        <w:ind w:rightChars="-260" w:right="-624"/>
        <w:rPr>
          <w:rFonts w:ascii="Arial" w:hAnsi="Arial" w:cs="Arial"/>
          <w:szCs w:val="25"/>
        </w:rPr>
      </w:pPr>
      <w:r w:rsidRPr="009D426D">
        <w:rPr>
          <w:rFonts w:ascii="Arial" w:hAnsi="Arial" w:cs="Arial" w:hint="eastAsia"/>
          <w:b/>
          <w:szCs w:val="25"/>
        </w:rPr>
        <w:t>Organizer</w:t>
      </w:r>
      <w:r>
        <w:rPr>
          <w:rFonts w:ascii="Arial" w:hAnsi="Arial" w:cs="Arial" w:hint="eastAsia"/>
          <w:szCs w:val="25"/>
        </w:rPr>
        <w:tab/>
        <w:t>Chinese Taipei Fencing Association CTFA</w:t>
      </w:r>
    </w:p>
    <w:p w:rsidR="009D426D" w:rsidRDefault="009D426D" w:rsidP="00681B94">
      <w:pPr>
        <w:pStyle w:val="a7"/>
        <w:spacing w:line="276" w:lineRule="auto"/>
        <w:ind w:left="1920" w:rightChars="-260" w:right="-624"/>
        <w:rPr>
          <w:rFonts w:ascii="Arial" w:hAnsi="Arial" w:cs="Arial"/>
          <w:szCs w:val="25"/>
        </w:rPr>
      </w:pPr>
      <w:r>
        <w:rPr>
          <w:rFonts w:ascii="Arial" w:hAnsi="Arial" w:cs="Arial" w:hint="eastAsia"/>
          <w:szCs w:val="25"/>
        </w:rPr>
        <w:t>Phone</w:t>
      </w:r>
      <w:r>
        <w:rPr>
          <w:rFonts w:ascii="Arial" w:hAnsi="Arial" w:cs="Arial" w:hint="eastAsia"/>
          <w:szCs w:val="25"/>
        </w:rPr>
        <w:tab/>
        <w:t>+886 2 8772 3033</w:t>
      </w:r>
    </w:p>
    <w:p w:rsidR="009D426D" w:rsidRDefault="009D426D" w:rsidP="00681B94">
      <w:pPr>
        <w:pStyle w:val="a7"/>
        <w:spacing w:line="276" w:lineRule="auto"/>
        <w:ind w:left="1920" w:rightChars="-260" w:right="-624"/>
        <w:rPr>
          <w:rFonts w:ascii="Arial" w:hAnsi="Arial" w:cs="Arial"/>
          <w:szCs w:val="25"/>
        </w:rPr>
      </w:pPr>
      <w:r>
        <w:rPr>
          <w:rFonts w:ascii="Arial" w:hAnsi="Arial" w:cs="Arial" w:hint="eastAsia"/>
          <w:szCs w:val="25"/>
        </w:rPr>
        <w:t>Email</w:t>
      </w:r>
      <w:r>
        <w:rPr>
          <w:rFonts w:ascii="Arial" w:hAnsi="Arial" w:cs="Arial" w:hint="eastAsia"/>
          <w:szCs w:val="25"/>
        </w:rPr>
        <w:tab/>
      </w:r>
      <w:r w:rsidR="004361E5" w:rsidRPr="004361E5">
        <w:rPr>
          <w:rStyle w:val="a9"/>
          <w:rFonts w:ascii="Arial" w:hAnsi="Arial" w:cs="Arial"/>
        </w:rPr>
        <w:t>taipeifencing2</w:t>
      </w:r>
      <w:r w:rsidR="004361E5">
        <w:rPr>
          <w:rStyle w:val="a9"/>
          <w:rFonts w:ascii="Arial" w:hAnsi="Arial" w:cs="Arial"/>
        </w:rPr>
        <w:t>@</w:t>
      </w:r>
      <w:r w:rsidR="004361E5">
        <w:rPr>
          <w:rStyle w:val="a9"/>
          <w:rFonts w:ascii="Arial" w:hAnsi="Arial" w:cs="Arial" w:hint="eastAsia"/>
        </w:rPr>
        <w:t>gmail.com</w:t>
      </w:r>
    </w:p>
    <w:p w:rsidR="007D2B0E" w:rsidRDefault="007D2B0E" w:rsidP="00681B94">
      <w:pPr>
        <w:pStyle w:val="a7"/>
        <w:numPr>
          <w:ilvl w:val="0"/>
          <w:numId w:val="1"/>
        </w:numPr>
        <w:spacing w:line="276" w:lineRule="auto"/>
        <w:ind w:rightChars="-260" w:right="-624"/>
        <w:rPr>
          <w:rFonts w:ascii="Arial" w:hAnsi="Arial" w:cs="Arial"/>
          <w:szCs w:val="25"/>
        </w:rPr>
      </w:pPr>
      <w:r w:rsidRPr="009D426D">
        <w:rPr>
          <w:rFonts w:ascii="Arial" w:hAnsi="Arial" w:cs="Arial" w:hint="eastAsia"/>
          <w:b/>
          <w:szCs w:val="25"/>
        </w:rPr>
        <w:t>VENUE</w:t>
      </w:r>
      <w:r>
        <w:rPr>
          <w:rFonts w:ascii="Arial" w:hAnsi="Arial" w:cs="Arial" w:hint="eastAsia"/>
          <w:szCs w:val="25"/>
        </w:rPr>
        <w:tab/>
      </w:r>
      <w:r>
        <w:rPr>
          <w:rFonts w:ascii="Arial" w:hAnsi="Arial" w:cs="Arial"/>
          <w:szCs w:val="25"/>
        </w:rPr>
        <w:tab/>
      </w:r>
      <w:r w:rsidRPr="009D426D">
        <w:rPr>
          <w:rFonts w:ascii="Arial" w:hAnsi="Arial" w:cs="Arial"/>
          <w:b/>
          <w:szCs w:val="25"/>
        </w:rPr>
        <w:t>Taipei Gymnasium</w:t>
      </w:r>
    </w:p>
    <w:p w:rsidR="007D2B0E" w:rsidRDefault="007D2B0E" w:rsidP="00681B94">
      <w:pPr>
        <w:pStyle w:val="a7"/>
        <w:spacing w:line="276" w:lineRule="auto"/>
        <w:ind w:left="1440" w:rightChars="-260" w:right="-624" w:firstLine="480"/>
        <w:rPr>
          <w:rFonts w:ascii="Arial" w:hAnsi="Arial" w:cs="Arial"/>
          <w:szCs w:val="25"/>
        </w:rPr>
      </w:pPr>
      <w:r w:rsidRPr="009D426D">
        <w:rPr>
          <w:rFonts w:ascii="Arial" w:hAnsi="Arial" w:cs="Arial"/>
          <w:sz w:val="20"/>
          <w:szCs w:val="25"/>
        </w:rPr>
        <w:t xml:space="preserve">No. 10, Sec. 4, Nanjing E. Rd., </w:t>
      </w:r>
      <w:proofErr w:type="spellStart"/>
      <w:r w:rsidRPr="009D426D">
        <w:rPr>
          <w:rFonts w:ascii="Arial" w:hAnsi="Arial" w:cs="Arial"/>
          <w:sz w:val="20"/>
          <w:szCs w:val="25"/>
        </w:rPr>
        <w:t>Songshang</w:t>
      </w:r>
      <w:proofErr w:type="spellEnd"/>
      <w:r w:rsidRPr="009D426D">
        <w:rPr>
          <w:rFonts w:ascii="Arial" w:hAnsi="Arial" w:cs="Arial"/>
          <w:sz w:val="20"/>
          <w:szCs w:val="25"/>
        </w:rPr>
        <w:t xml:space="preserve"> Dist., Taipei City, Taiwan</w:t>
      </w:r>
    </w:p>
    <w:p w:rsidR="00CB325D" w:rsidRPr="007D2B0E" w:rsidRDefault="00CB325D" w:rsidP="00681B94">
      <w:pPr>
        <w:pStyle w:val="a7"/>
        <w:spacing w:line="276" w:lineRule="auto"/>
        <w:ind w:rightChars="-260" w:right="-624"/>
        <w:rPr>
          <w:rFonts w:ascii="Arial" w:hAnsi="Arial" w:cs="Arial"/>
          <w:szCs w:val="25"/>
        </w:rPr>
      </w:pPr>
    </w:p>
    <w:p w:rsidR="009D426D" w:rsidRDefault="009D426D" w:rsidP="00681B94">
      <w:pPr>
        <w:pStyle w:val="a7"/>
        <w:numPr>
          <w:ilvl w:val="0"/>
          <w:numId w:val="1"/>
        </w:numPr>
        <w:spacing w:line="276" w:lineRule="auto"/>
        <w:ind w:rightChars="-260" w:right="-624"/>
        <w:rPr>
          <w:rFonts w:ascii="Arial" w:hAnsi="Arial" w:cs="Arial"/>
          <w:b/>
          <w:szCs w:val="25"/>
        </w:rPr>
      </w:pPr>
      <w:r w:rsidRPr="009D426D">
        <w:rPr>
          <w:rFonts w:ascii="Arial" w:hAnsi="Arial" w:cs="Arial"/>
          <w:b/>
          <w:szCs w:val="25"/>
        </w:rPr>
        <w:t>Schedule of Competition</w:t>
      </w:r>
    </w:p>
    <w:tbl>
      <w:tblPr>
        <w:tblStyle w:val="aa"/>
        <w:tblW w:w="9013" w:type="dxa"/>
        <w:tblInd w:w="480" w:type="dxa"/>
        <w:tblLook w:val="04A0" w:firstRow="1" w:lastRow="0" w:firstColumn="1" w:lastColumn="0" w:noHBand="0" w:noVBand="1"/>
      </w:tblPr>
      <w:tblGrid>
        <w:gridCol w:w="1642"/>
        <w:gridCol w:w="1842"/>
        <w:gridCol w:w="3275"/>
        <w:gridCol w:w="2254"/>
      </w:tblGrid>
      <w:tr w:rsidR="009A3CA1" w:rsidTr="00442DB4">
        <w:tc>
          <w:tcPr>
            <w:tcW w:w="1642" w:type="dxa"/>
            <w:vAlign w:val="center"/>
          </w:tcPr>
          <w:p w:rsidR="0078757B" w:rsidRDefault="009A3CA1" w:rsidP="009A3CA1">
            <w:pPr>
              <w:pStyle w:val="a7"/>
              <w:spacing w:line="276" w:lineRule="auto"/>
              <w:ind w:rightChars="-260" w:right="-624"/>
              <w:rPr>
                <w:rFonts w:ascii="Arial" w:hAnsi="Arial" w:cs="Arial"/>
                <w:b/>
                <w:szCs w:val="25"/>
              </w:rPr>
            </w:pPr>
            <w:r>
              <w:rPr>
                <w:rFonts w:ascii="Arial" w:hAnsi="Arial" w:cs="Arial" w:hint="eastAsia"/>
                <w:b/>
                <w:szCs w:val="25"/>
              </w:rPr>
              <w:t>Date</w:t>
            </w:r>
          </w:p>
        </w:tc>
        <w:tc>
          <w:tcPr>
            <w:tcW w:w="1842" w:type="dxa"/>
            <w:vAlign w:val="center"/>
          </w:tcPr>
          <w:p w:rsidR="0078757B" w:rsidRDefault="009A3CA1" w:rsidP="009A3CA1">
            <w:pPr>
              <w:pStyle w:val="a7"/>
              <w:spacing w:line="276" w:lineRule="auto"/>
              <w:ind w:rightChars="-260" w:right="-624"/>
              <w:rPr>
                <w:rFonts w:ascii="Arial" w:hAnsi="Arial" w:cs="Arial"/>
                <w:b/>
                <w:szCs w:val="25"/>
              </w:rPr>
            </w:pPr>
            <w:r>
              <w:rPr>
                <w:rFonts w:ascii="Arial" w:hAnsi="Arial" w:cs="Arial" w:hint="eastAsia"/>
                <w:b/>
                <w:szCs w:val="25"/>
              </w:rPr>
              <w:t>Time</w:t>
            </w:r>
          </w:p>
        </w:tc>
        <w:tc>
          <w:tcPr>
            <w:tcW w:w="3275" w:type="dxa"/>
            <w:vAlign w:val="center"/>
          </w:tcPr>
          <w:p w:rsidR="0078757B" w:rsidRDefault="009A3CA1" w:rsidP="009A3CA1">
            <w:pPr>
              <w:pStyle w:val="a7"/>
              <w:spacing w:line="276" w:lineRule="auto"/>
              <w:ind w:rightChars="-260" w:right="-624"/>
              <w:rPr>
                <w:rFonts w:ascii="Arial" w:hAnsi="Arial" w:cs="Arial"/>
                <w:b/>
                <w:szCs w:val="25"/>
              </w:rPr>
            </w:pPr>
            <w:r>
              <w:rPr>
                <w:rFonts w:ascii="Arial" w:hAnsi="Arial" w:cs="Arial" w:hint="eastAsia"/>
                <w:b/>
                <w:szCs w:val="25"/>
              </w:rPr>
              <w:t>Event</w:t>
            </w:r>
          </w:p>
        </w:tc>
        <w:tc>
          <w:tcPr>
            <w:tcW w:w="2254" w:type="dxa"/>
            <w:vAlign w:val="center"/>
          </w:tcPr>
          <w:p w:rsidR="0078757B" w:rsidRDefault="009A3CA1" w:rsidP="009A3CA1">
            <w:pPr>
              <w:pStyle w:val="a7"/>
              <w:spacing w:line="276" w:lineRule="auto"/>
              <w:ind w:rightChars="-260" w:right="-624"/>
              <w:rPr>
                <w:rFonts w:ascii="Arial" w:hAnsi="Arial" w:cs="Arial"/>
                <w:b/>
                <w:szCs w:val="25"/>
              </w:rPr>
            </w:pPr>
            <w:r>
              <w:rPr>
                <w:rFonts w:ascii="Arial" w:hAnsi="Arial" w:cs="Arial" w:hint="eastAsia"/>
                <w:b/>
                <w:szCs w:val="25"/>
              </w:rPr>
              <w:t>Remarks</w:t>
            </w:r>
          </w:p>
        </w:tc>
      </w:tr>
      <w:tr w:rsidR="009A3CA1" w:rsidTr="00442DB4">
        <w:tc>
          <w:tcPr>
            <w:tcW w:w="1642" w:type="dxa"/>
            <w:vAlign w:val="center"/>
          </w:tcPr>
          <w:p w:rsidR="009A3CA1" w:rsidRDefault="00C06F96" w:rsidP="009A3CA1">
            <w:pPr>
              <w:pStyle w:val="a7"/>
              <w:spacing w:line="276" w:lineRule="auto"/>
              <w:ind w:rightChars="-22" w:right="-53"/>
              <w:rPr>
                <w:rFonts w:ascii="Arial" w:hAnsi="Arial" w:cs="Arial"/>
                <w:b/>
                <w:szCs w:val="25"/>
              </w:rPr>
            </w:pPr>
            <w:r>
              <w:rPr>
                <w:rFonts w:ascii="Arial" w:hAnsi="Arial" w:cs="Arial" w:hint="eastAsia"/>
                <w:b/>
                <w:szCs w:val="25"/>
              </w:rPr>
              <w:t>15 Aug</w:t>
            </w:r>
            <w:r>
              <w:rPr>
                <w:rFonts w:ascii="Arial" w:hAnsi="Arial" w:cs="Arial"/>
                <w:b/>
                <w:szCs w:val="25"/>
              </w:rPr>
              <w:t>u</w:t>
            </w:r>
            <w:r>
              <w:rPr>
                <w:rFonts w:ascii="Arial" w:hAnsi="Arial" w:cs="Arial" w:hint="eastAsia"/>
                <w:b/>
                <w:szCs w:val="25"/>
              </w:rPr>
              <w:t>st</w:t>
            </w:r>
          </w:p>
          <w:p w:rsidR="00C06F96" w:rsidRPr="009A3CA1" w:rsidRDefault="00C06F96" w:rsidP="009A3CA1">
            <w:pPr>
              <w:pStyle w:val="a7"/>
              <w:spacing w:line="276" w:lineRule="auto"/>
              <w:ind w:rightChars="-22" w:right="-53"/>
              <w:rPr>
                <w:rFonts w:ascii="Arial" w:hAnsi="Arial" w:cs="Arial"/>
                <w:b/>
                <w:szCs w:val="25"/>
              </w:rPr>
            </w:pPr>
            <w:r>
              <w:rPr>
                <w:rFonts w:ascii="Arial" w:hAnsi="Arial" w:cs="Arial"/>
                <w:b/>
                <w:szCs w:val="25"/>
              </w:rPr>
              <w:t>(Thu.)</w:t>
            </w:r>
          </w:p>
        </w:tc>
        <w:tc>
          <w:tcPr>
            <w:tcW w:w="1842" w:type="dxa"/>
            <w:vAlign w:val="center"/>
          </w:tcPr>
          <w:p w:rsidR="0078757B" w:rsidRDefault="00A46C02" w:rsidP="009A3CA1">
            <w:pPr>
              <w:pStyle w:val="a7"/>
              <w:spacing w:line="276" w:lineRule="auto"/>
              <w:ind w:rightChars="-260" w:right="-624"/>
              <w:rPr>
                <w:rFonts w:ascii="Arial" w:hAnsi="Arial" w:cs="Arial"/>
                <w:szCs w:val="25"/>
              </w:rPr>
            </w:pPr>
            <w:r>
              <w:rPr>
                <w:rFonts w:ascii="Arial" w:hAnsi="Arial" w:cs="Arial" w:hint="eastAsia"/>
                <w:szCs w:val="25"/>
              </w:rPr>
              <w:t>0900-1800</w:t>
            </w:r>
          </w:p>
          <w:p w:rsidR="00A46C02" w:rsidRPr="00C06F96" w:rsidRDefault="00BE5783" w:rsidP="009A3CA1">
            <w:pPr>
              <w:pStyle w:val="a7"/>
              <w:spacing w:line="276" w:lineRule="auto"/>
              <w:ind w:rightChars="-260" w:right="-624"/>
              <w:rPr>
                <w:rFonts w:ascii="Arial" w:hAnsi="Arial" w:cs="Arial"/>
                <w:szCs w:val="25"/>
              </w:rPr>
            </w:pPr>
            <w:r>
              <w:rPr>
                <w:rFonts w:ascii="Arial" w:hAnsi="Arial" w:cs="Arial"/>
                <w:szCs w:val="25"/>
              </w:rPr>
              <w:t>1</w:t>
            </w:r>
            <w:r>
              <w:rPr>
                <w:rFonts w:ascii="Arial" w:hAnsi="Arial" w:cs="Arial" w:hint="eastAsia"/>
                <w:szCs w:val="25"/>
              </w:rPr>
              <w:t>5</w:t>
            </w:r>
            <w:r>
              <w:rPr>
                <w:rFonts w:ascii="Arial" w:hAnsi="Arial" w:cs="Arial"/>
                <w:szCs w:val="25"/>
              </w:rPr>
              <w:t>00-1</w:t>
            </w:r>
            <w:r w:rsidR="008E7953">
              <w:rPr>
                <w:rFonts w:ascii="Arial" w:hAnsi="Arial" w:cs="Arial" w:hint="eastAsia"/>
                <w:szCs w:val="25"/>
              </w:rPr>
              <w:t>6</w:t>
            </w:r>
            <w:r w:rsidR="00A46C02">
              <w:rPr>
                <w:rFonts w:ascii="Arial" w:hAnsi="Arial" w:cs="Arial"/>
                <w:szCs w:val="25"/>
              </w:rPr>
              <w:t>00</w:t>
            </w:r>
          </w:p>
        </w:tc>
        <w:tc>
          <w:tcPr>
            <w:tcW w:w="3275" w:type="dxa"/>
            <w:vAlign w:val="center"/>
          </w:tcPr>
          <w:p w:rsidR="0078757B" w:rsidRPr="00C06F96" w:rsidRDefault="00C06F96" w:rsidP="009A3CA1">
            <w:pPr>
              <w:pStyle w:val="a7"/>
              <w:spacing w:line="276" w:lineRule="auto"/>
              <w:ind w:rightChars="-260" w:right="-624"/>
              <w:rPr>
                <w:rFonts w:ascii="Arial" w:hAnsi="Arial" w:cs="Arial"/>
                <w:szCs w:val="25"/>
              </w:rPr>
            </w:pPr>
            <w:r w:rsidRPr="00C06F96">
              <w:rPr>
                <w:rFonts w:ascii="Arial" w:hAnsi="Arial" w:cs="Arial" w:hint="eastAsia"/>
                <w:szCs w:val="25"/>
              </w:rPr>
              <w:t>Weapon Check</w:t>
            </w:r>
          </w:p>
          <w:p w:rsidR="00C06F96" w:rsidRPr="00C06F96" w:rsidRDefault="00C06F96" w:rsidP="009A3CA1">
            <w:pPr>
              <w:pStyle w:val="a7"/>
              <w:spacing w:line="276" w:lineRule="auto"/>
              <w:ind w:rightChars="-260" w:right="-624"/>
              <w:rPr>
                <w:rFonts w:ascii="Arial" w:hAnsi="Arial" w:cs="Arial"/>
                <w:szCs w:val="25"/>
              </w:rPr>
            </w:pPr>
            <w:r w:rsidRPr="00C06F96">
              <w:rPr>
                <w:rFonts w:ascii="Arial" w:hAnsi="Arial" w:cs="Arial"/>
                <w:szCs w:val="25"/>
              </w:rPr>
              <w:t>Team Managers Meeting</w:t>
            </w:r>
          </w:p>
        </w:tc>
        <w:tc>
          <w:tcPr>
            <w:tcW w:w="2254" w:type="dxa"/>
            <w:vAlign w:val="center"/>
          </w:tcPr>
          <w:p w:rsidR="0078757B" w:rsidRPr="00C06F96" w:rsidRDefault="00C06F96" w:rsidP="009A3CA1">
            <w:pPr>
              <w:pStyle w:val="a7"/>
              <w:spacing w:line="276" w:lineRule="auto"/>
              <w:ind w:rightChars="-260" w:right="-624"/>
              <w:rPr>
                <w:rFonts w:ascii="Arial" w:hAnsi="Arial" w:cs="Arial"/>
                <w:szCs w:val="25"/>
              </w:rPr>
            </w:pPr>
            <w:r w:rsidRPr="00C06F96">
              <w:rPr>
                <w:rFonts w:ascii="Arial" w:hAnsi="Arial" w:cs="Arial" w:hint="eastAsia"/>
                <w:szCs w:val="25"/>
              </w:rPr>
              <w:t>Venue</w:t>
            </w:r>
          </w:p>
        </w:tc>
        <w:bookmarkStart w:id="0" w:name="_GoBack"/>
        <w:bookmarkEnd w:id="0"/>
      </w:tr>
      <w:tr w:rsidR="00C06F96" w:rsidTr="00442DB4">
        <w:tc>
          <w:tcPr>
            <w:tcW w:w="1642" w:type="dxa"/>
            <w:vAlign w:val="center"/>
          </w:tcPr>
          <w:p w:rsidR="00C06F96" w:rsidRPr="009A3CA1" w:rsidRDefault="00C06F96" w:rsidP="00C06F96">
            <w:pPr>
              <w:pStyle w:val="a7"/>
              <w:spacing w:line="276" w:lineRule="auto"/>
              <w:ind w:rightChars="-22" w:right="-53"/>
              <w:rPr>
                <w:rFonts w:ascii="Arial" w:hAnsi="Arial" w:cs="Arial"/>
                <w:b/>
                <w:szCs w:val="25"/>
              </w:rPr>
            </w:pPr>
            <w:r w:rsidRPr="009A3CA1">
              <w:rPr>
                <w:rFonts w:ascii="Arial" w:hAnsi="Arial" w:cs="Arial" w:hint="eastAsia"/>
                <w:b/>
                <w:szCs w:val="25"/>
              </w:rPr>
              <w:t>16 Augus</w:t>
            </w:r>
            <w:r w:rsidRPr="009A3CA1">
              <w:rPr>
                <w:rFonts w:ascii="Arial" w:hAnsi="Arial" w:cs="Arial"/>
                <w:b/>
                <w:szCs w:val="25"/>
              </w:rPr>
              <w:t>t</w:t>
            </w:r>
          </w:p>
          <w:p w:rsidR="00C06F96" w:rsidRPr="009A3CA1" w:rsidRDefault="00C06F96" w:rsidP="00C06F96">
            <w:pPr>
              <w:pStyle w:val="a7"/>
              <w:spacing w:line="276" w:lineRule="auto"/>
              <w:ind w:rightChars="-22" w:right="-53"/>
              <w:rPr>
                <w:rFonts w:ascii="Arial" w:hAnsi="Arial" w:cs="Arial"/>
                <w:b/>
                <w:szCs w:val="25"/>
              </w:rPr>
            </w:pPr>
            <w:r>
              <w:rPr>
                <w:rFonts w:ascii="Arial" w:hAnsi="Arial" w:cs="Arial"/>
                <w:b/>
                <w:szCs w:val="25"/>
              </w:rPr>
              <w:t>(Fri.)</w:t>
            </w:r>
          </w:p>
        </w:tc>
        <w:tc>
          <w:tcPr>
            <w:tcW w:w="1842" w:type="dxa"/>
            <w:vAlign w:val="center"/>
          </w:tcPr>
          <w:p w:rsidR="00C06F96" w:rsidRPr="00C06F96" w:rsidRDefault="00A46C02" w:rsidP="00C06F96">
            <w:pPr>
              <w:pStyle w:val="a7"/>
              <w:spacing w:line="276" w:lineRule="auto"/>
              <w:ind w:rightChars="-260" w:right="-624"/>
              <w:rPr>
                <w:rFonts w:ascii="Arial" w:hAnsi="Arial" w:cs="Arial"/>
                <w:szCs w:val="25"/>
              </w:rPr>
            </w:pPr>
            <w:r>
              <w:rPr>
                <w:rFonts w:ascii="Arial" w:hAnsi="Arial" w:cs="Arial" w:hint="eastAsia"/>
                <w:szCs w:val="25"/>
              </w:rPr>
              <w:t>0900-1800</w:t>
            </w:r>
          </w:p>
        </w:tc>
        <w:tc>
          <w:tcPr>
            <w:tcW w:w="3275" w:type="dxa"/>
            <w:vAlign w:val="center"/>
          </w:tcPr>
          <w:p w:rsidR="00C06F96" w:rsidRPr="00C06F96" w:rsidRDefault="00C06F96" w:rsidP="00C06F96">
            <w:pPr>
              <w:pStyle w:val="a7"/>
              <w:spacing w:line="276" w:lineRule="auto"/>
              <w:ind w:rightChars="-260" w:right="-624"/>
              <w:rPr>
                <w:rFonts w:ascii="Arial" w:hAnsi="Arial" w:cs="Arial"/>
                <w:szCs w:val="25"/>
              </w:rPr>
            </w:pPr>
            <w:r w:rsidRPr="00C06F96">
              <w:rPr>
                <w:rFonts w:ascii="Arial" w:hAnsi="Arial" w:cs="Arial" w:hint="eastAsia"/>
                <w:szCs w:val="25"/>
              </w:rPr>
              <w:t>Boy</w:t>
            </w:r>
            <w:r w:rsidRPr="00C06F96">
              <w:rPr>
                <w:rFonts w:ascii="Arial" w:hAnsi="Arial" w:cs="Arial"/>
                <w:szCs w:val="25"/>
              </w:rPr>
              <w:t>s Epee</w:t>
            </w:r>
          </w:p>
          <w:p w:rsidR="00C06F96" w:rsidRPr="00C06F96" w:rsidRDefault="00C06F96" w:rsidP="00C06F96">
            <w:pPr>
              <w:pStyle w:val="a7"/>
              <w:spacing w:line="276" w:lineRule="auto"/>
              <w:ind w:rightChars="-260" w:right="-624"/>
              <w:rPr>
                <w:rFonts w:ascii="Arial" w:hAnsi="Arial" w:cs="Arial"/>
                <w:szCs w:val="25"/>
              </w:rPr>
            </w:pPr>
            <w:r w:rsidRPr="00C06F96">
              <w:rPr>
                <w:rFonts w:ascii="Arial" w:hAnsi="Arial" w:cs="Arial"/>
                <w:szCs w:val="25"/>
              </w:rPr>
              <w:t>Girls Sabre</w:t>
            </w:r>
          </w:p>
        </w:tc>
        <w:tc>
          <w:tcPr>
            <w:tcW w:w="2254" w:type="dxa"/>
            <w:vAlign w:val="center"/>
          </w:tcPr>
          <w:p w:rsidR="00C06F96" w:rsidRPr="00C06F96" w:rsidRDefault="00C06F96" w:rsidP="00C06F96">
            <w:pPr>
              <w:pStyle w:val="a7"/>
              <w:spacing w:line="276" w:lineRule="auto"/>
              <w:ind w:rightChars="-260" w:right="-624"/>
              <w:rPr>
                <w:rFonts w:ascii="Arial" w:hAnsi="Arial" w:cs="Arial"/>
                <w:szCs w:val="25"/>
              </w:rPr>
            </w:pPr>
            <w:r w:rsidRPr="00C06F96">
              <w:rPr>
                <w:rFonts w:ascii="Arial" w:hAnsi="Arial" w:cs="Arial" w:hint="eastAsia"/>
                <w:szCs w:val="25"/>
              </w:rPr>
              <w:t>Individual</w:t>
            </w:r>
          </w:p>
        </w:tc>
      </w:tr>
      <w:tr w:rsidR="00C06F96" w:rsidTr="00442DB4">
        <w:tc>
          <w:tcPr>
            <w:tcW w:w="1642" w:type="dxa"/>
            <w:vAlign w:val="center"/>
          </w:tcPr>
          <w:p w:rsidR="00C06F96" w:rsidRPr="009A3CA1" w:rsidRDefault="00C06F96" w:rsidP="00C06F96">
            <w:pPr>
              <w:pStyle w:val="a7"/>
              <w:spacing w:line="276" w:lineRule="auto"/>
              <w:ind w:rightChars="-22" w:right="-53"/>
              <w:rPr>
                <w:rFonts w:ascii="Arial" w:hAnsi="Arial" w:cs="Arial"/>
                <w:b/>
                <w:szCs w:val="25"/>
              </w:rPr>
            </w:pPr>
            <w:r w:rsidRPr="009A3CA1">
              <w:rPr>
                <w:rFonts w:ascii="Arial" w:hAnsi="Arial" w:cs="Arial" w:hint="eastAsia"/>
                <w:b/>
                <w:szCs w:val="25"/>
              </w:rPr>
              <w:t>17 August</w:t>
            </w:r>
          </w:p>
          <w:p w:rsidR="00C06F96" w:rsidRPr="009A3CA1" w:rsidRDefault="00C06F96" w:rsidP="00C06F96">
            <w:pPr>
              <w:pStyle w:val="a7"/>
              <w:spacing w:line="276" w:lineRule="auto"/>
              <w:ind w:rightChars="-22" w:right="-53"/>
              <w:rPr>
                <w:rFonts w:ascii="Arial" w:hAnsi="Arial" w:cs="Arial"/>
                <w:b/>
                <w:szCs w:val="25"/>
              </w:rPr>
            </w:pPr>
            <w:r>
              <w:rPr>
                <w:rFonts w:ascii="Arial" w:hAnsi="Arial" w:cs="Arial" w:hint="eastAsia"/>
                <w:b/>
                <w:szCs w:val="25"/>
              </w:rPr>
              <w:t>(</w:t>
            </w:r>
            <w:r>
              <w:rPr>
                <w:rFonts w:ascii="Arial" w:hAnsi="Arial" w:cs="Arial"/>
                <w:b/>
                <w:szCs w:val="25"/>
              </w:rPr>
              <w:t>Sat.</w:t>
            </w:r>
            <w:r>
              <w:rPr>
                <w:rFonts w:ascii="Arial" w:hAnsi="Arial" w:cs="Arial" w:hint="eastAsia"/>
                <w:b/>
                <w:szCs w:val="25"/>
              </w:rPr>
              <w:t>)</w:t>
            </w:r>
          </w:p>
        </w:tc>
        <w:tc>
          <w:tcPr>
            <w:tcW w:w="1842" w:type="dxa"/>
            <w:vAlign w:val="center"/>
          </w:tcPr>
          <w:p w:rsidR="00C06F96" w:rsidRPr="00C06F96" w:rsidRDefault="00A46C02" w:rsidP="00C06F96">
            <w:pPr>
              <w:pStyle w:val="a7"/>
              <w:spacing w:line="276" w:lineRule="auto"/>
              <w:ind w:rightChars="-260" w:right="-624"/>
              <w:rPr>
                <w:rFonts w:ascii="Arial" w:hAnsi="Arial" w:cs="Arial"/>
                <w:szCs w:val="25"/>
              </w:rPr>
            </w:pPr>
            <w:r>
              <w:rPr>
                <w:rFonts w:ascii="Arial" w:hAnsi="Arial" w:cs="Arial" w:hint="eastAsia"/>
                <w:szCs w:val="25"/>
              </w:rPr>
              <w:t>0900-1800</w:t>
            </w:r>
          </w:p>
        </w:tc>
        <w:tc>
          <w:tcPr>
            <w:tcW w:w="3275" w:type="dxa"/>
            <w:vAlign w:val="center"/>
          </w:tcPr>
          <w:p w:rsidR="00C06F96" w:rsidRPr="00C06F96" w:rsidRDefault="00C06F96" w:rsidP="00C06F96">
            <w:pPr>
              <w:pStyle w:val="a7"/>
              <w:spacing w:line="276" w:lineRule="auto"/>
              <w:ind w:rightChars="-260" w:right="-624"/>
              <w:rPr>
                <w:rFonts w:ascii="Arial" w:hAnsi="Arial" w:cs="Arial"/>
                <w:szCs w:val="25"/>
              </w:rPr>
            </w:pPr>
            <w:r w:rsidRPr="00C06F96">
              <w:rPr>
                <w:rFonts w:ascii="Arial" w:hAnsi="Arial" w:cs="Arial" w:hint="eastAsia"/>
                <w:szCs w:val="25"/>
              </w:rPr>
              <w:t>Boy</w:t>
            </w:r>
            <w:r w:rsidRPr="00C06F96">
              <w:rPr>
                <w:rFonts w:ascii="Arial" w:hAnsi="Arial" w:cs="Arial"/>
                <w:szCs w:val="25"/>
              </w:rPr>
              <w:t>s Foil</w:t>
            </w:r>
          </w:p>
          <w:p w:rsidR="00C06F96" w:rsidRPr="00C06F96" w:rsidRDefault="00C06F96" w:rsidP="00C06F96">
            <w:pPr>
              <w:pStyle w:val="a7"/>
              <w:spacing w:line="276" w:lineRule="auto"/>
              <w:ind w:rightChars="-260" w:right="-624"/>
              <w:rPr>
                <w:rFonts w:ascii="Arial" w:hAnsi="Arial" w:cs="Arial"/>
                <w:szCs w:val="25"/>
              </w:rPr>
            </w:pPr>
            <w:r w:rsidRPr="00C06F96">
              <w:rPr>
                <w:rFonts w:ascii="Arial" w:hAnsi="Arial" w:cs="Arial"/>
                <w:szCs w:val="25"/>
              </w:rPr>
              <w:t>Girls Epee</w:t>
            </w:r>
          </w:p>
        </w:tc>
        <w:tc>
          <w:tcPr>
            <w:tcW w:w="2254" w:type="dxa"/>
            <w:vAlign w:val="center"/>
          </w:tcPr>
          <w:p w:rsidR="00C06F96" w:rsidRPr="00C06F96" w:rsidRDefault="00C06F96" w:rsidP="00C06F96">
            <w:pPr>
              <w:pStyle w:val="a7"/>
              <w:spacing w:line="276" w:lineRule="auto"/>
              <w:ind w:rightChars="-260" w:right="-624"/>
              <w:rPr>
                <w:rFonts w:ascii="Arial" w:hAnsi="Arial" w:cs="Arial"/>
                <w:szCs w:val="25"/>
              </w:rPr>
            </w:pPr>
            <w:r w:rsidRPr="00C06F96">
              <w:rPr>
                <w:rFonts w:ascii="Arial" w:hAnsi="Arial" w:cs="Arial" w:hint="eastAsia"/>
                <w:szCs w:val="25"/>
              </w:rPr>
              <w:t>Individual</w:t>
            </w:r>
          </w:p>
        </w:tc>
      </w:tr>
      <w:tr w:rsidR="00C06F96" w:rsidTr="00442DB4">
        <w:tc>
          <w:tcPr>
            <w:tcW w:w="1642" w:type="dxa"/>
            <w:vAlign w:val="center"/>
          </w:tcPr>
          <w:p w:rsidR="00C06F96" w:rsidRPr="009A3CA1" w:rsidRDefault="00C06F96" w:rsidP="00C06F96">
            <w:pPr>
              <w:pStyle w:val="a7"/>
              <w:spacing w:line="276" w:lineRule="auto"/>
              <w:ind w:rightChars="-22" w:right="-53"/>
              <w:rPr>
                <w:rFonts w:ascii="Arial" w:hAnsi="Arial" w:cs="Arial"/>
                <w:b/>
                <w:szCs w:val="25"/>
              </w:rPr>
            </w:pPr>
            <w:r w:rsidRPr="009A3CA1">
              <w:rPr>
                <w:rFonts w:ascii="Arial" w:hAnsi="Arial" w:cs="Arial" w:hint="eastAsia"/>
                <w:b/>
                <w:szCs w:val="25"/>
              </w:rPr>
              <w:t>18 August</w:t>
            </w:r>
          </w:p>
          <w:p w:rsidR="00C06F96" w:rsidRPr="009A3CA1" w:rsidRDefault="00C06F96" w:rsidP="00C06F96">
            <w:pPr>
              <w:pStyle w:val="a7"/>
              <w:spacing w:line="276" w:lineRule="auto"/>
              <w:ind w:rightChars="-22" w:right="-53"/>
              <w:rPr>
                <w:rFonts w:ascii="Arial" w:hAnsi="Arial" w:cs="Arial"/>
                <w:b/>
                <w:szCs w:val="25"/>
              </w:rPr>
            </w:pPr>
            <w:r>
              <w:rPr>
                <w:rFonts w:ascii="Arial" w:hAnsi="Arial" w:cs="Arial" w:hint="eastAsia"/>
                <w:b/>
                <w:szCs w:val="25"/>
              </w:rPr>
              <w:t>(</w:t>
            </w:r>
            <w:r>
              <w:rPr>
                <w:rFonts w:ascii="Arial" w:hAnsi="Arial" w:cs="Arial"/>
                <w:b/>
                <w:szCs w:val="25"/>
              </w:rPr>
              <w:t>Sun.</w:t>
            </w:r>
            <w:r>
              <w:rPr>
                <w:rFonts w:ascii="Arial" w:hAnsi="Arial" w:cs="Arial" w:hint="eastAsia"/>
                <w:b/>
                <w:szCs w:val="25"/>
              </w:rPr>
              <w:t>)</w:t>
            </w:r>
          </w:p>
        </w:tc>
        <w:tc>
          <w:tcPr>
            <w:tcW w:w="1842" w:type="dxa"/>
            <w:vAlign w:val="center"/>
          </w:tcPr>
          <w:p w:rsidR="00C06F96" w:rsidRPr="00C06F96" w:rsidRDefault="00A46C02" w:rsidP="00C06F96">
            <w:pPr>
              <w:pStyle w:val="a7"/>
              <w:spacing w:line="276" w:lineRule="auto"/>
              <w:ind w:rightChars="-260" w:right="-624"/>
              <w:rPr>
                <w:rFonts w:ascii="Arial" w:hAnsi="Arial" w:cs="Arial"/>
                <w:szCs w:val="25"/>
              </w:rPr>
            </w:pPr>
            <w:r>
              <w:rPr>
                <w:rFonts w:ascii="Arial" w:hAnsi="Arial" w:cs="Arial" w:hint="eastAsia"/>
                <w:szCs w:val="25"/>
              </w:rPr>
              <w:t>0900-1800</w:t>
            </w:r>
          </w:p>
        </w:tc>
        <w:tc>
          <w:tcPr>
            <w:tcW w:w="3275" w:type="dxa"/>
            <w:vAlign w:val="center"/>
          </w:tcPr>
          <w:p w:rsidR="00C06F96" w:rsidRPr="00C06F96" w:rsidRDefault="00C06F96" w:rsidP="00C06F96">
            <w:pPr>
              <w:pStyle w:val="a7"/>
              <w:spacing w:line="276" w:lineRule="auto"/>
              <w:ind w:rightChars="-260" w:right="-624"/>
              <w:rPr>
                <w:rFonts w:ascii="Arial" w:hAnsi="Arial" w:cs="Arial"/>
                <w:szCs w:val="25"/>
              </w:rPr>
            </w:pPr>
            <w:r w:rsidRPr="00C06F96">
              <w:rPr>
                <w:rFonts w:ascii="Arial" w:hAnsi="Arial" w:cs="Arial" w:hint="eastAsia"/>
                <w:szCs w:val="25"/>
              </w:rPr>
              <w:t>Boy</w:t>
            </w:r>
            <w:r w:rsidRPr="00C06F96">
              <w:rPr>
                <w:rFonts w:ascii="Arial" w:hAnsi="Arial" w:cs="Arial"/>
                <w:szCs w:val="25"/>
              </w:rPr>
              <w:t>s Sabre</w:t>
            </w:r>
          </w:p>
          <w:p w:rsidR="00C06F96" w:rsidRPr="00C06F96" w:rsidRDefault="00C06F96" w:rsidP="00C06F96">
            <w:pPr>
              <w:pStyle w:val="a7"/>
              <w:spacing w:line="276" w:lineRule="auto"/>
              <w:ind w:rightChars="-260" w:right="-624"/>
              <w:rPr>
                <w:rFonts w:ascii="Arial" w:hAnsi="Arial" w:cs="Arial"/>
                <w:szCs w:val="25"/>
              </w:rPr>
            </w:pPr>
            <w:r w:rsidRPr="00C06F96">
              <w:rPr>
                <w:rFonts w:ascii="Arial" w:hAnsi="Arial" w:cs="Arial"/>
                <w:szCs w:val="25"/>
              </w:rPr>
              <w:t>Girls Foil</w:t>
            </w:r>
          </w:p>
        </w:tc>
        <w:tc>
          <w:tcPr>
            <w:tcW w:w="2254" w:type="dxa"/>
            <w:vAlign w:val="center"/>
          </w:tcPr>
          <w:p w:rsidR="00C06F96" w:rsidRPr="00C06F96" w:rsidRDefault="00C06F96" w:rsidP="00C06F96">
            <w:pPr>
              <w:pStyle w:val="a7"/>
              <w:spacing w:line="276" w:lineRule="auto"/>
              <w:ind w:rightChars="-260" w:right="-624"/>
              <w:rPr>
                <w:rFonts w:ascii="Arial" w:hAnsi="Arial" w:cs="Arial"/>
                <w:szCs w:val="25"/>
              </w:rPr>
            </w:pPr>
            <w:r w:rsidRPr="00C06F96">
              <w:rPr>
                <w:rFonts w:ascii="Arial" w:hAnsi="Arial" w:cs="Arial" w:hint="eastAsia"/>
                <w:szCs w:val="25"/>
              </w:rPr>
              <w:t>Individual</w:t>
            </w:r>
          </w:p>
        </w:tc>
      </w:tr>
    </w:tbl>
    <w:p w:rsidR="009D426D" w:rsidRPr="00290345" w:rsidRDefault="00290345" w:rsidP="00681B94">
      <w:pPr>
        <w:pStyle w:val="a7"/>
        <w:spacing w:line="276" w:lineRule="auto"/>
        <w:ind w:left="480" w:rightChars="-260" w:right="-624"/>
        <w:rPr>
          <w:rFonts w:ascii="Arial" w:hAnsi="Arial" w:cs="Arial"/>
          <w:i/>
          <w:sz w:val="20"/>
          <w:szCs w:val="25"/>
        </w:rPr>
      </w:pPr>
      <w:r w:rsidRPr="00290345">
        <w:rPr>
          <w:rFonts w:ascii="Arial" w:hAnsi="Arial" w:cs="Arial"/>
          <w:i/>
          <w:sz w:val="20"/>
          <w:szCs w:val="25"/>
        </w:rPr>
        <w:t>A more detailed schedule shall be posted after the Team Managers’ Meeting</w:t>
      </w:r>
    </w:p>
    <w:p w:rsidR="009A3CA1" w:rsidRDefault="009A3CA1" w:rsidP="00681B94">
      <w:pPr>
        <w:pStyle w:val="a7"/>
        <w:spacing w:line="276" w:lineRule="auto"/>
        <w:ind w:left="480" w:rightChars="-260" w:right="-624"/>
        <w:rPr>
          <w:rFonts w:ascii="Arial" w:hAnsi="Arial" w:cs="Arial"/>
          <w:b/>
          <w:szCs w:val="25"/>
        </w:rPr>
      </w:pPr>
    </w:p>
    <w:p w:rsidR="00CB325D" w:rsidRDefault="009D426D" w:rsidP="00681B94">
      <w:pPr>
        <w:pStyle w:val="a7"/>
        <w:numPr>
          <w:ilvl w:val="0"/>
          <w:numId w:val="1"/>
        </w:numPr>
        <w:spacing w:line="276" w:lineRule="auto"/>
        <w:ind w:rightChars="-260" w:right="-624"/>
        <w:rPr>
          <w:rFonts w:ascii="Arial" w:hAnsi="Arial" w:cs="Arial"/>
          <w:b/>
          <w:szCs w:val="25"/>
        </w:rPr>
      </w:pPr>
      <w:r>
        <w:rPr>
          <w:rFonts w:ascii="Arial" w:hAnsi="Arial" w:cs="Arial"/>
          <w:b/>
          <w:szCs w:val="25"/>
        </w:rPr>
        <w:t>Participants</w:t>
      </w:r>
      <w:r w:rsidR="00CB325D">
        <w:rPr>
          <w:rFonts w:ascii="Arial" w:hAnsi="Arial" w:cs="Arial"/>
          <w:b/>
          <w:szCs w:val="25"/>
        </w:rPr>
        <w:t xml:space="preserve"> &amp; Entry</w:t>
      </w:r>
    </w:p>
    <w:p w:rsidR="00290345" w:rsidRPr="00290345" w:rsidRDefault="00C06F96" w:rsidP="00290345">
      <w:pPr>
        <w:pStyle w:val="a7"/>
        <w:numPr>
          <w:ilvl w:val="1"/>
          <w:numId w:val="1"/>
        </w:numPr>
        <w:spacing w:line="276" w:lineRule="auto"/>
        <w:ind w:rightChars="-260" w:right="-624"/>
        <w:rPr>
          <w:rFonts w:ascii="Arial" w:hAnsi="Arial" w:cs="Arial"/>
          <w:b/>
          <w:szCs w:val="25"/>
        </w:rPr>
      </w:pPr>
      <w:r w:rsidRPr="00C06F96">
        <w:rPr>
          <w:rFonts w:ascii="Arial" w:hAnsi="Arial" w:cs="Arial"/>
          <w:szCs w:val="25"/>
        </w:rPr>
        <w:t>The Host country may enter a maximum of 64 fencers, while other countries are limited to a maximum of 20 fencers. Fencers from other continents are welcome and will be subjected to the same conditions to participate. All fencers must be endorsed by their federations.</w:t>
      </w:r>
    </w:p>
    <w:p w:rsidR="00290345" w:rsidRPr="00290345" w:rsidRDefault="00290345" w:rsidP="00290345">
      <w:pPr>
        <w:pStyle w:val="a7"/>
        <w:numPr>
          <w:ilvl w:val="1"/>
          <w:numId w:val="1"/>
        </w:numPr>
        <w:spacing w:line="276" w:lineRule="auto"/>
        <w:ind w:rightChars="-260" w:right="-624"/>
        <w:rPr>
          <w:rFonts w:ascii="Arial" w:hAnsi="Arial" w:cs="Arial"/>
          <w:szCs w:val="25"/>
        </w:rPr>
      </w:pPr>
      <w:r w:rsidRPr="00290345">
        <w:rPr>
          <w:rFonts w:ascii="Arial" w:hAnsi="Arial" w:cs="Arial"/>
          <w:szCs w:val="25"/>
        </w:rPr>
        <w:t>All participating fencers must be born in the year 2002 to 2006</w:t>
      </w:r>
      <w:r>
        <w:rPr>
          <w:rFonts w:ascii="Arial" w:hAnsi="Arial" w:cs="Arial"/>
          <w:szCs w:val="25"/>
        </w:rPr>
        <w:t>, and</w:t>
      </w:r>
      <w:r w:rsidRPr="00290345">
        <w:rPr>
          <w:rFonts w:ascii="Arial" w:hAnsi="Arial" w:cs="Arial"/>
          <w:szCs w:val="25"/>
        </w:rPr>
        <w:t xml:space="preserve"> must have a valid FCA License for the season, issued by the FCA.</w:t>
      </w:r>
    </w:p>
    <w:p w:rsidR="00290345" w:rsidRPr="00290345" w:rsidRDefault="00290345" w:rsidP="00290345">
      <w:pPr>
        <w:pStyle w:val="a7"/>
        <w:numPr>
          <w:ilvl w:val="1"/>
          <w:numId w:val="1"/>
        </w:numPr>
        <w:spacing w:line="276" w:lineRule="auto"/>
        <w:ind w:rightChars="-260" w:right="-624"/>
        <w:rPr>
          <w:rFonts w:ascii="Arial" w:hAnsi="Arial" w:cs="Arial"/>
          <w:szCs w:val="25"/>
        </w:rPr>
      </w:pPr>
      <w:r w:rsidRPr="00290345">
        <w:rPr>
          <w:rFonts w:ascii="Arial" w:hAnsi="Arial" w:cs="Arial"/>
          <w:szCs w:val="25"/>
        </w:rPr>
        <w:t xml:space="preserve">Cadet fencers with valid FCA license interested to participate in any scheduled cadet competition in the season must register through the FCA website at least one week before the start of competition. </w:t>
      </w:r>
      <w:r w:rsidRPr="00290345">
        <w:rPr>
          <w:rFonts w:ascii="Arial" w:hAnsi="Arial" w:cs="Arial"/>
          <w:b/>
          <w:szCs w:val="25"/>
          <w:u w:val="single"/>
        </w:rPr>
        <w:t xml:space="preserve">The host country shall not allow </w:t>
      </w:r>
      <w:r w:rsidRPr="00290345">
        <w:rPr>
          <w:rFonts w:ascii="Arial" w:hAnsi="Arial" w:cs="Arial"/>
          <w:b/>
          <w:szCs w:val="25"/>
          <w:u w:val="single"/>
        </w:rPr>
        <w:lastRenderedPageBreak/>
        <w:t>participation of any fencer without valid FCA License and not registered with the FCA website.</w:t>
      </w:r>
    </w:p>
    <w:p w:rsidR="00290345" w:rsidRDefault="00290345" w:rsidP="00290345">
      <w:pPr>
        <w:pStyle w:val="a7"/>
        <w:spacing w:line="276" w:lineRule="auto"/>
        <w:ind w:left="960" w:rightChars="-260" w:right="-624"/>
        <w:rPr>
          <w:rFonts w:ascii="Arial" w:hAnsi="Arial" w:cs="Arial"/>
          <w:szCs w:val="25"/>
        </w:rPr>
      </w:pPr>
    </w:p>
    <w:p w:rsidR="00290345" w:rsidRPr="00290345" w:rsidRDefault="00290345" w:rsidP="00290345">
      <w:pPr>
        <w:pStyle w:val="a7"/>
        <w:numPr>
          <w:ilvl w:val="0"/>
          <w:numId w:val="1"/>
        </w:numPr>
        <w:spacing w:line="276" w:lineRule="auto"/>
        <w:ind w:rightChars="-260" w:right="-624"/>
        <w:rPr>
          <w:rFonts w:ascii="Arial" w:hAnsi="Arial" w:cs="Arial"/>
          <w:szCs w:val="25"/>
        </w:rPr>
      </w:pPr>
      <w:r>
        <w:rPr>
          <w:rFonts w:ascii="Arial" w:hAnsi="Arial" w:cs="Arial" w:hint="eastAsia"/>
          <w:b/>
          <w:szCs w:val="25"/>
        </w:rPr>
        <w:t>Equipment &amp; Uniforms</w:t>
      </w:r>
    </w:p>
    <w:p w:rsidR="00290345" w:rsidRDefault="00290345" w:rsidP="00290345">
      <w:pPr>
        <w:pStyle w:val="a7"/>
        <w:spacing w:line="276" w:lineRule="auto"/>
        <w:ind w:left="480" w:rightChars="-260" w:right="-624"/>
        <w:rPr>
          <w:rFonts w:ascii="Arial" w:hAnsi="Arial" w:cs="Arial"/>
          <w:szCs w:val="25"/>
        </w:rPr>
      </w:pPr>
      <w:r w:rsidRPr="00290345">
        <w:rPr>
          <w:rFonts w:ascii="Arial" w:hAnsi="Arial" w:cs="Arial"/>
          <w:szCs w:val="25"/>
        </w:rPr>
        <w:t>Fencers must use standard FIE uniforms/equipment (800 NW for clothing, 1600 NW masks, 800 NW under garment/plastron, FIE homologated blades). No name on the back of the fencer’s clothing is required Uniforms with markings other than of the official federation (such as schools, clubs) may be allowed.</w:t>
      </w:r>
    </w:p>
    <w:p w:rsidR="00290345" w:rsidRPr="00290345" w:rsidRDefault="00290345" w:rsidP="00290345">
      <w:pPr>
        <w:pStyle w:val="a7"/>
        <w:spacing w:line="276" w:lineRule="auto"/>
        <w:ind w:left="480" w:rightChars="-260" w:right="-624"/>
        <w:rPr>
          <w:rFonts w:ascii="Arial" w:hAnsi="Arial" w:cs="Arial"/>
          <w:szCs w:val="25"/>
        </w:rPr>
      </w:pPr>
    </w:p>
    <w:p w:rsidR="00CB325D" w:rsidRDefault="00CB325D" w:rsidP="00681B94">
      <w:pPr>
        <w:pStyle w:val="a7"/>
        <w:numPr>
          <w:ilvl w:val="0"/>
          <w:numId w:val="1"/>
        </w:numPr>
        <w:spacing w:line="276" w:lineRule="auto"/>
        <w:ind w:rightChars="-260" w:right="-624"/>
        <w:rPr>
          <w:rFonts w:ascii="Arial" w:hAnsi="Arial" w:cs="Arial"/>
          <w:b/>
          <w:szCs w:val="25"/>
        </w:rPr>
      </w:pPr>
      <w:r>
        <w:rPr>
          <w:rFonts w:ascii="Arial" w:hAnsi="Arial" w:cs="Arial"/>
          <w:b/>
          <w:szCs w:val="25"/>
        </w:rPr>
        <w:t>Fees</w:t>
      </w:r>
    </w:p>
    <w:p w:rsidR="00290345" w:rsidRDefault="00290345" w:rsidP="00290345">
      <w:pPr>
        <w:pStyle w:val="a7"/>
        <w:numPr>
          <w:ilvl w:val="1"/>
          <w:numId w:val="1"/>
        </w:numPr>
        <w:spacing w:line="276" w:lineRule="auto"/>
        <w:ind w:rightChars="-260" w:right="-624"/>
        <w:rPr>
          <w:rFonts w:ascii="Arial" w:hAnsi="Arial" w:cs="Arial"/>
          <w:szCs w:val="25"/>
        </w:rPr>
      </w:pPr>
      <w:r w:rsidRPr="00290345">
        <w:rPr>
          <w:rFonts w:ascii="Arial" w:hAnsi="Arial" w:cs="Arial"/>
          <w:szCs w:val="25"/>
        </w:rPr>
        <w:t>Cadet fencers must register in the FCA website to apply for such license and pay an annual fee of</w:t>
      </w:r>
      <w:r w:rsidRPr="00290345">
        <w:rPr>
          <w:rFonts w:ascii="Arial" w:hAnsi="Arial" w:cs="Arial" w:hint="eastAsia"/>
          <w:b/>
          <w:szCs w:val="25"/>
        </w:rPr>
        <w:t xml:space="preserve"> </w:t>
      </w:r>
      <w:r w:rsidRPr="00290345">
        <w:rPr>
          <w:rFonts w:ascii="Arial" w:hAnsi="Arial" w:cs="Arial"/>
          <w:b/>
          <w:szCs w:val="25"/>
        </w:rPr>
        <w:t xml:space="preserve">US$15 </w:t>
      </w:r>
      <w:r w:rsidRPr="00290345">
        <w:rPr>
          <w:rFonts w:ascii="Arial" w:hAnsi="Arial" w:cs="Arial"/>
          <w:szCs w:val="25"/>
        </w:rPr>
        <w:t>to the FCA.</w:t>
      </w:r>
    </w:p>
    <w:p w:rsidR="00290345" w:rsidRPr="00290345" w:rsidRDefault="00290345" w:rsidP="00290345">
      <w:pPr>
        <w:pStyle w:val="a7"/>
        <w:numPr>
          <w:ilvl w:val="1"/>
          <w:numId w:val="1"/>
        </w:numPr>
        <w:spacing w:line="276" w:lineRule="auto"/>
        <w:ind w:rightChars="-260" w:right="-624"/>
        <w:rPr>
          <w:rFonts w:ascii="Arial" w:hAnsi="Arial" w:cs="Arial"/>
          <w:szCs w:val="25"/>
        </w:rPr>
      </w:pPr>
      <w:r w:rsidRPr="00290345">
        <w:rPr>
          <w:rFonts w:ascii="Arial" w:hAnsi="Arial" w:cs="Arial"/>
          <w:szCs w:val="25"/>
        </w:rPr>
        <w:t xml:space="preserve">The competition entry fee is </w:t>
      </w:r>
      <w:r w:rsidRPr="00290345">
        <w:rPr>
          <w:rFonts w:ascii="Arial" w:hAnsi="Arial" w:cs="Arial"/>
          <w:b/>
          <w:szCs w:val="25"/>
        </w:rPr>
        <w:t>US$40.00</w:t>
      </w:r>
      <w:r w:rsidRPr="00290345">
        <w:rPr>
          <w:rFonts w:ascii="Arial" w:hAnsi="Arial" w:cs="Arial"/>
          <w:szCs w:val="25"/>
        </w:rPr>
        <w:t xml:space="preserve"> per person per individual event to be paid to the Organizer.</w:t>
      </w:r>
    </w:p>
    <w:p w:rsidR="00350FEA" w:rsidRPr="008C193F" w:rsidRDefault="008C193F" w:rsidP="00681B94">
      <w:pPr>
        <w:pStyle w:val="a7"/>
        <w:numPr>
          <w:ilvl w:val="1"/>
          <w:numId w:val="1"/>
        </w:numPr>
        <w:spacing w:line="276" w:lineRule="auto"/>
        <w:ind w:rightChars="-260" w:right="-624"/>
        <w:rPr>
          <w:rStyle w:val="a9"/>
          <w:rFonts w:ascii="Arial" w:hAnsi="Arial" w:cs="Arial"/>
          <w:b/>
          <w:color w:val="auto"/>
          <w:szCs w:val="25"/>
          <w:u w:val="none"/>
        </w:rPr>
      </w:pPr>
      <w:r>
        <w:rPr>
          <w:rFonts w:ascii="Arial" w:hAnsi="Arial" w:cs="Arial"/>
          <w:szCs w:val="25"/>
        </w:rPr>
        <w:t>All entry forms 1, 2</w:t>
      </w:r>
      <w:r w:rsidR="004E64B9">
        <w:rPr>
          <w:rFonts w:ascii="Arial" w:hAnsi="Arial" w:cs="Arial"/>
          <w:szCs w:val="25"/>
        </w:rPr>
        <w:t>a and 2b</w:t>
      </w:r>
      <w:r>
        <w:rPr>
          <w:rFonts w:ascii="Arial" w:hAnsi="Arial" w:cs="Arial"/>
          <w:szCs w:val="25"/>
        </w:rPr>
        <w:t xml:space="preserve"> must be submitted to the organizer and send to </w:t>
      </w:r>
      <w:r w:rsidR="004361E5" w:rsidRPr="004361E5">
        <w:rPr>
          <w:rStyle w:val="a9"/>
          <w:rFonts w:ascii="Arial" w:hAnsi="Arial" w:cs="Arial"/>
        </w:rPr>
        <w:t>taipeifencing2</w:t>
      </w:r>
      <w:r w:rsidR="004361E5">
        <w:rPr>
          <w:rStyle w:val="a9"/>
          <w:rFonts w:ascii="Arial" w:hAnsi="Arial" w:cs="Arial"/>
        </w:rPr>
        <w:t>@</w:t>
      </w:r>
      <w:r w:rsidR="004361E5">
        <w:rPr>
          <w:rStyle w:val="a9"/>
          <w:rFonts w:ascii="Arial" w:hAnsi="Arial" w:cs="Arial" w:hint="eastAsia"/>
        </w:rPr>
        <w:t>gmail.com</w:t>
      </w:r>
    </w:p>
    <w:p w:rsidR="008C193F" w:rsidRPr="008C193F" w:rsidRDefault="008C193F" w:rsidP="00681B94">
      <w:pPr>
        <w:pStyle w:val="a7"/>
        <w:numPr>
          <w:ilvl w:val="2"/>
          <w:numId w:val="1"/>
        </w:numPr>
        <w:spacing w:line="276" w:lineRule="auto"/>
        <w:ind w:rightChars="-260" w:right="-624"/>
        <w:rPr>
          <w:rFonts w:ascii="Arial" w:eastAsia="Arial Unicode MS" w:hAnsi="Arial" w:cs="Arial"/>
          <w:szCs w:val="25"/>
        </w:rPr>
      </w:pPr>
      <w:r w:rsidRPr="008C193F">
        <w:rPr>
          <w:rFonts w:ascii="Arial" w:eastAsia="Arial Unicode MS" w:hAnsi="Arial" w:cs="Arial"/>
        </w:rPr>
        <w:t>Preliminary Entry (</w:t>
      </w:r>
      <w:r w:rsidRPr="008C193F">
        <w:rPr>
          <w:rFonts w:ascii="Arial" w:eastAsia="Arial Unicode MS" w:hAnsi="Arial" w:cs="Arial"/>
          <w:i/>
        </w:rPr>
        <w:t>Entry by Number</w:t>
      </w:r>
      <w:r w:rsidRPr="008C193F">
        <w:rPr>
          <w:rFonts w:ascii="Arial" w:eastAsia="Arial Unicode MS" w:hAnsi="Arial" w:cs="Arial"/>
        </w:rPr>
        <w:t>)</w:t>
      </w:r>
      <w:r>
        <w:rPr>
          <w:rFonts w:ascii="Arial" w:eastAsia="Arial Unicode MS" w:hAnsi="Arial" w:cs="Arial"/>
        </w:rPr>
        <w:t xml:space="preserve"> </w:t>
      </w:r>
      <w:r w:rsidR="00C840FF">
        <w:rPr>
          <w:rFonts w:ascii="Arial" w:eastAsia="Arial Unicode MS" w:hAnsi="Arial" w:cs="Arial"/>
        </w:rPr>
        <w:t>–</w:t>
      </w:r>
      <w:r>
        <w:rPr>
          <w:rFonts w:ascii="Arial" w:eastAsia="Arial Unicode MS" w:hAnsi="Arial" w:cs="Arial"/>
        </w:rPr>
        <w:t xml:space="preserve"> </w:t>
      </w:r>
      <w:r>
        <w:rPr>
          <w:rFonts w:ascii="Arial" w:eastAsia="Arial Unicode MS" w:hAnsi="Arial" w:cs="Arial"/>
          <w:color w:val="FF0000"/>
        </w:rPr>
        <w:t>June</w:t>
      </w:r>
      <w:r w:rsidR="004E64B9">
        <w:rPr>
          <w:rFonts w:ascii="Arial" w:eastAsia="Arial Unicode MS" w:hAnsi="Arial" w:cs="Arial" w:hint="eastAsia"/>
          <w:color w:val="FF0000"/>
        </w:rPr>
        <w:t xml:space="preserve"> 14</w:t>
      </w:r>
      <w:r w:rsidR="004E64B9">
        <w:rPr>
          <w:rFonts w:ascii="Arial" w:eastAsia="Arial Unicode MS" w:hAnsi="Arial" w:cs="Arial" w:hint="eastAsia"/>
          <w:color w:val="FF0000"/>
          <w:vertAlign w:val="superscript"/>
        </w:rPr>
        <w:t>th</w:t>
      </w:r>
      <w:r>
        <w:rPr>
          <w:rFonts w:ascii="Arial" w:eastAsia="Arial Unicode MS" w:hAnsi="Arial" w:cs="Arial"/>
          <w:color w:val="FF0000"/>
        </w:rPr>
        <w:t>, 2019</w:t>
      </w:r>
    </w:p>
    <w:p w:rsidR="008C193F" w:rsidRPr="008C193F" w:rsidRDefault="008C193F" w:rsidP="00681B94">
      <w:pPr>
        <w:pStyle w:val="a7"/>
        <w:numPr>
          <w:ilvl w:val="2"/>
          <w:numId w:val="1"/>
        </w:numPr>
        <w:spacing w:line="276" w:lineRule="auto"/>
        <w:ind w:rightChars="-260" w:right="-624"/>
        <w:rPr>
          <w:rFonts w:ascii="Arial" w:eastAsia="Arial Unicode MS" w:hAnsi="Arial" w:cs="Arial"/>
          <w:szCs w:val="25"/>
        </w:rPr>
      </w:pPr>
      <w:r w:rsidRPr="008C193F">
        <w:rPr>
          <w:rFonts w:ascii="Arial" w:eastAsia="Arial Unicode MS" w:hAnsi="Arial" w:cs="Arial"/>
        </w:rPr>
        <w:t>Final Entry (</w:t>
      </w:r>
      <w:r w:rsidRPr="008C193F">
        <w:rPr>
          <w:rFonts w:ascii="Arial" w:eastAsia="Arial Unicode MS" w:hAnsi="Arial" w:cs="Arial"/>
          <w:i/>
        </w:rPr>
        <w:t>Entry by Name</w:t>
      </w:r>
      <w:r w:rsidRPr="008C193F">
        <w:rPr>
          <w:rFonts w:ascii="Arial" w:eastAsia="Arial Unicode MS" w:hAnsi="Arial" w:cs="Arial"/>
        </w:rPr>
        <w:t>)</w:t>
      </w:r>
      <w:r>
        <w:rPr>
          <w:rFonts w:ascii="Arial" w:eastAsia="Arial Unicode MS" w:hAnsi="Arial" w:cs="Arial"/>
        </w:rPr>
        <w:t xml:space="preserve"> </w:t>
      </w:r>
      <w:r w:rsidR="00C840FF">
        <w:rPr>
          <w:rFonts w:ascii="Arial" w:eastAsia="Arial Unicode MS" w:hAnsi="Arial" w:cs="Arial"/>
        </w:rPr>
        <w:t>–</w:t>
      </w:r>
      <w:r w:rsidR="004E64B9">
        <w:rPr>
          <w:rFonts w:ascii="Arial" w:eastAsia="Arial Unicode MS" w:hAnsi="Arial" w:cs="Arial"/>
        </w:rPr>
        <w:t xml:space="preserve"> </w:t>
      </w:r>
      <w:r>
        <w:rPr>
          <w:rFonts w:ascii="Arial" w:eastAsia="Arial Unicode MS" w:hAnsi="Arial" w:cs="Arial"/>
          <w:color w:val="FF0000"/>
        </w:rPr>
        <w:t>June</w:t>
      </w:r>
      <w:r w:rsidR="004E64B9">
        <w:rPr>
          <w:rFonts w:ascii="Arial" w:eastAsia="Arial Unicode MS" w:hAnsi="Arial" w:cs="Arial"/>
          <w:color w:val="FF0000"/>
        </w:rPr>
        <w:t xml:space="preserve"> 26</w:t>
      </w:r>
      <w:r w:rsidR="004E64B9" w:rsidRPr="004E64B9">
        <w:rPr>
          <w:rFonts w:ascii="Arial" w:eastAsia="Arial Unicode MS" w:hAnsi="Arial" w:cs="Arial"/>
          <w:color w:val="FF0000"/>
          <w:vertAlign w:val="superscript"/>
        </w:rPr>
        <w:t>th</w:t>
      </w:r>
      <w:r w:rsidR="004E64B9">
        <w:rPr>
          <w:rFonts w:ascii="Arial" w:eastAsia="Arial Unicode MS" w:hAnsi="Arial" w:cs="Arial"/>
          <w:color w:val="FF0000"/>
        </w:rPr>
        <w:t>,</w:t>
      </w:r>
      <w:r>
        <w:rPr>
          <w:rFonts w:ascii="Arial" w:eastAsia="Arial Unicode MS" w:hAnsi="Arial" w:cs="Arial"/>
          <w:color w:val="FF0000"/>
        </w:rPr>
        <w:t xml:space="preserve"> 2019</w:t>
      </w:r>
    </w:p>
    <w:p w:rsidR="00681B94" w:rsidRDefault="00290345" w:rsidP="00290345">
      <w:pPr>
        <w:pStyle w:val="a7"/>
        <w:numPr>
          <w:ilvl w:val="0"/>
          <w:numId w:val="1"/>
        </w:numPr>
        <w:spacing w:line="276" w:lineRule="auto"/>
        <w:ind w:rightChars="-260" w:right="-624"/>
        <w:rPr>
          <w:rFonts w:ascii="Arial" w:hAnsi="Arial" w:cs="Arial"/>
          <w:b/>
          <w:szCs w:val="25"/>
        </w:rPr>
      </w:pPr>
      <w:r w:rsidRPr="00290345">
        <w:rPr>
          <w:rFonts w:ascii="Arial" w:hAnsi="Arial" w:cs="Arial"/>
          <w:b/>
          <w:szCs w:val="25"/>
        </w:rPr>
        <w:t>Points and Ranking:</w:t>
      </w:r>
    </w:p>
    <w:p w:rsidR="00290345" w:rsidRPr="00290345" w:rsidRDefault="00290345" w:rsidP="00290345">
      <w:pPr>
        <w:pStyle w:val="ad"/>
        <w:numPr>
          <w:ilvl w:val="1"/>
          <w:numId w:val="1"/>
        </w:numPr>
        <w:ind w:leftChars="0"/>
        <w:rPr>
          <w:rFonts w:ascii="Arial" w:eastAsia="細明體" w:hAnsi="Arial" w:cs="Arial"/>
          <w:szCs w:val="25"/>
        </w:rPr>
      </w:pPr>
      <w:r w:rsidRPr="00290345">
        <w:rPr>
          <w:rFonts w:ascii="Arial" w:eastAsia="細明體" w:hAnsi="Arial" w:cs="Arial"/>
          <w:szCs w:val="25"/>
        </w:rPr>
        <w:t>The points (earned from the best 3 circuit competitions plus the zonal cadet championships) will be counted into the Ranking. Seeding of the fencers in every cadet competition (any circuit and the zonal championships) will consider the latest Asian ranking of the cadet fencer before such competition.</w:t>
      </w:r>
    </w:p>
    <w:p w:rsidR="00290345" w:rsidRPr="00290345" w:rsidRDefault="00290345" w:rsidP="00290345">
      <w:pPr>
        <w:pStyle w:val="a7"/>
        <w:numPr>
          <w:ilvl w:val="1"/>
          <w:numId w:val="1"/>
        </w:numPr>
        <w:spacing w:line="276" w:lineRule="auto"/>
        <w:ind w:rightChars="-260" w:right="-624"/>
        <w:rPr>
          <w:rFonts w:ascii="Arial" w:hAnsi="Arial" w:cs="Arial"/>
          <w:szCs w:val="25"/>
        </w:rPr>
      </w:pPr>
      <w:r w:rsidRPr="00290345">
        <w:rPr>
          <w:rFonts w:ascii="Arial" w:hAnsi="Arial" w:cs="Arial"/>
          <w:szCs w:val="25"/>
        </w:rPr>
        <w:t>For competitions participated in by at least 30 fencers from at least 5 Asian/Oceania countries, the following points will be awarded:</w:t>
      </w:r>
    </w:p>
    <w:p w:rsidR="00290345" w:rsidRPr="00290345" w:rsidRDefault="00290345" w:rsidP="00290345">
      <w:pPr>
        <w:pStyle w:val="a7"/>
        <w:spacing w:line="276" w:lineRule="auto"/>
        <w:ind w:left="960" w:rightChars="-260" w:right="-624"/>
        <w:rPr>
          <w:rFonts w:ascii="Arial" w:hAnsi="Arial" w:cs="Arial"/>
          <w:szCs w:val="25"/>
        </w:rPr>
      </w:pPr>
      <w:r w:rsidRPr="00290345">
        <w:rPr>
          <w:rFonts w:ascii="Arial" w:hAnsi="Arial" w:cs="Arial"/>
          <w:szCs w:val="25"/>
        </w:rPr>
        <w:t xml:space="preserve">1st Place = </w:t>
      </w:r>
      <w:r w:rsidR="00442DB4">
        <w:rPr>
          <w:rFonts w:ascii="Arial" w:hAnsi="Arial" w:cs="Arial"/>
          <w:szCs w:val="25"/>
        </w:rPr>
        <w:tab/>
      </w:r>
      <w:r w:rsidRPr="00290345">
        <w:rPr>
          <w:rFonts w:ascii="Arial" w:hAnsi="Arial" w:cs="Arial"/>
          <w:szCs w:val="25"/>
        </w:rPr>
        <w:t>32 points</w:t>
      </w:r>
      <w:r w:rsidRPr="00290345">
        <w:rPr>
          <w:rFonts w:ascii="Arial" w:hAnsi="Arial" w:cs="Arial"/>
          <w:szCs w:val="25"/>
        </w:rPr>
        <w:tab/>
      </w:r>
      <w:r>
        <w:rPr>
          <w:rFonts w:ascii="Arial" w:hAnsi="Arial" w:cs="Arial"/>
          <w:szCs w:val="25"/>
        </w:rPr>
        <w:tab/>
      </w:r>
      <w:r w:rsidRPr="00290345">
        <w:rPr>
          <w:rFonts w:ascii="Arial" w:hAnsi="Arial" w:cs="Arial"/>
          <w:szCs w:val="25"/>
        </w:rPr>
        <w:t>9th to 12th Places</w:t>
      </w:r>
      <w:r w:rsidRPr="00290345">
        <w:rPr>
          <w:rFonts w:ascii="Arial" w:hAnsi="Arial" w:cs="Arial"/>
          <w:szCs w:val="25"/>
        </w:rPr>
        <w:tab/>
        <w:t xml:space="preserve">= 9 points </w:t>
      </w:r>
    </w:p>
    <w:p w:rsidR="00290345" w:rsidRPr="00290345" w:rsidRDefault="00290345" w:rsidP="00290345">
      <w:pPr>
        <w:pStyle w:val="a7"/>
        <w:spacing w:line="276" w:lineRule="auto"/>
        <w:ind w:left="960" w:rightChars="-260" w:right="-624"/>
        <w:rPr>
          <w:rFonts w:ascii="Arial" w:hAnsi="Arial" w:cs="Arial"/>
          <w:szCs w:val="25"/>
        </w:rPr>
      </w:pPr>
      <w:r w:rsidRPr="00290345">
        <w:rPr>
          <w:rFonts w:ascii="Arial" w:hAnsi="Arial" w:cs="Arial"/>
          <w:szCs w:val="25"/>
        </w:rPr>
        <w:t xml:space="preserve">2nd Place = </w:t>
      </w:r>
      <w:r w:rsidR="00442DB4">
        <w:rPr>
          <w:rFonts w:ascii="Arial" w:hAnsi="Arial" w:cs="Arial"/>
          <w:szCs w:val="25"/>
        </w:rPr>
        <w:tab/>
      </w:r>
      <w:r w:rsidRPr="00290345">
        <w:rPr>
          <w:rFonts w:ascii="Arial" w:hAnsi="Arial" w:cs="Arial"/>
          <w:szCs w:val="25"/>
        </w:rPr>
        <w:t>26</w:t>
      </w:r>
      <w:r w:rsidRPr="00290345">
        <w:rPr>
          <w:rFonts w:ascii="Arial" w:hAnsi="Arial" w:cs="Arial"/>
          <w:szCs w:val="25"/>
        </w:rPr>
        <w:tab/>
      </w:r>
      <w:r w:rsidRPr="00290345">
        <w:rPr>
          <w:rFonts w:ascii="Arial" w:hAnsi="Arial" w:cs="Arial"/>
          <w:szCs w:val="25"/>
        </w:rPr>
        <w:tab/>
      </w:r>
      <w:r>
        <w:rPr>
          <w:rFonts w:ascii="Arial" w:hAnsi="Arial" w:cs="Arial"/>
          <w:szCs w:val="25"/>
        </w:rPr>
        <w:tab/>
      </w:r>
      <w:r w:rsidR="00442DB4">
        <w:rPr>
          <w:rFonts w:ascii="Arial" w:hAnsi="Arial" w:cs="Arial"/>
          <w:szCs w:val="25"/>
        </w:rPr>
        <w:tab/>
      </w:r>
      <w:r w:rsidRPr="00290345">
        <w:rPr>
          <w:rFonts w:ascii="Arial" w:hAnsi="Arial" w:cs="Arial"/>
          <w:szCs w:val="25"/>
        </w:rPr>
        <w:t>13th to 16th</w:t>
      </w:r>
      <w:r w:rsidRPr="00290345">
        <w:rPr>
          <w:rFonts w:ascii="Arial" w:hAnsi="Arial" w:cs="Arial"/>
          <w:szCs w:val="25"/>
        </w:rPr>
        <w:tab/>
      </w:r>
      <w:r w:rsidR="00442DB4">
        <w:rPr>
          <w:rFonts w:ascii="Arial" w:hAnsi="Arial" w:cs="Arial"/>
          <w:szCs w:val="25"/>
        </w:rPr>
        <w:tab/>
      </w:r>
      <w:r w:rsidR="00442DB4">
        <w:rPr>
          <w:rFonts w:ascii="Arial" w:hAnsi="Arial" w:cs="Arial"/>
          <w:szCs w:val="25"/>
        </w:rPr>
        <w:tab/>
      </w:r>
      <w:r w:rsidRPr="00290345">
        <w:rPr>
          <w:rFonts w:ascii="Arial" w:hAnsi="Arial" w:cs="Arial"/>
          <w:szCs w:val="25"/>
        </w:rPr>
        <w:t>= 8</w:t>
      </w:r>
    </w:p>
    <w:p w:rsidR="00290345" w:rsidRPr="00290345" w:rsidRDefault="00290345" w:rsidP="00290345">
      <w:pPr>
        <w:pStyle w:val="a7"/>
        <w:spacing w:line="276" w:lineRule="auto"/>
        <w:ind w:left="960" w:rightChars="-260" w:right="-624"/>
        <w:rPr>
          <w:rFonts w:ascii="Arial" w:hAnsi="Arial" w:cs="Arial"/>
          <w:szCs w:val="25"/>
        </w:rPr>
      </w:pPr>
      <w:r w:rsidRPr="00290345">
        <w:rPr>
          <w:rFonts w:ascii="Arial" w:hAnsi="Arial" w:cs="Arial"/>
          <w:szCs w:val="25"/>
        </w:rPr>
        <w:t xml:space="preserve">3rd Place = </w:t>
      </w:r>
      <w:r w:rsidR="00442DB4">
        <w:rPr>
          <w:rFonts w:ascii="Arial" w:hAnsi="Arial" w:cs="Arial"/>
          <w:szCs w:val="25"/>
        </w:rPr>
        <w:tab/>
      </w:r>
      <w:r w:rsidRPr="00290345">
        <w:rPr>
          <w:rFonts w:ascii="Arial" w:hAnsi="Arial" w:cs="Arial"/>
          <w:szCs w:val="25"/>
        </w:rPr>
        <w:t>20</w:t>
      </w:r>
      <w:r w:rsidRPr="00290345">
        <w:rPr>
          <w:rFonts w:ascii="Arial" w:hAnsi="Arial" w:cs="Arial"/>
          <w:szCs w:val="25"/>
        </w:rPr>
        <w:tab/>
      </w:r>
      <w:r w:rsidRPr="00290345">
        <w:rPr>
          <w:rFonts w:ascii="Arial" w:hAnsi="Arial" w:cs="Arial"/>
          <w:szCs w:val="25"/>
        </w:rPr>
        <w:tab/>
      </w:r>
      <w:r>
        <w:rPr>
          <w:rFonts w:ascii="Arial" w:hAnsi="Arial" w:cs="Arial"/>
          <w:szCs w:val="25"/>
        </w:rPr>
        <w:tab/>
      </w:r>
      <w:r w:rsidR="00442DB4">
        <w:rPr>
          <w:rFonts w:ascii="Arial" w:hAnsi="Arial" w:cs="Arial"/>
          <w:szCs w:val="25"/>
        </w:rPr>
        <w:tab/>
      </w:r>
      <w:r w:rsidRPr="00290345">
        <w:rPr>
          <w:rFonts w:ascii="Arial" w:hAnsi="Arial" w:cs="Arial"/>
          <w:szCs w:val="25"/>
        </w:rPr>
        <w:t>17th to 24th</w:t>
      </w:r>
      <w:r w:rsidRPr="00290345">
        <w:rPr>
          <w:rFonts w:ascii="Arial" w:hAnsi="Arial" w:cs="Arial"/>
          <w:szCs w:val="25"/>
        </w:rPr>
        <w:tab/>
      </w:r>
      <w:r w:rsidR="00442DB4">
        <w:rPr>
          <w:rFonts w:ascii="Arial" w:hAnsi="Arial" w:cs="Arial"/>
          <w:szCs w:val="25"/>
        </w:rPr>
        <w:tab/>
      </w:r>
      <w:r w:rsidR="00442DB4">
        <w:rPr>
          <w:rFonts w:ascii="Arial" w:hAnsi="Arial" w:cs="Arial"/>
          <w:szCs w:val="25"/>
        </w:rPr>
        <w:tab/>
      </w:r>
      <w:r w:rsidRPr="00290345">
        <w:rPr>
          <w:rFonts w:ascii="Arial" w:hAnsi="Arial" w:cs="Arial"/>
          <w:szCs w:val="25"/>
        </w:rPr>
        <w:t>= 6</w:t>
      </w:r>
    </w:p>
    <w:p w:rsidR="00290345" w:rsidRPr="00290345" w:rsidRDefault="00290345" w:rsidP="00290345">
      <w:pPr>
        <w:pStyle w:val="a7"/>
        <w:spacing w:line="276" w:lineRule="auto"/>
        <w:ind w:left="960" w:rightChars="-260" w:right="-624"/>
        <w:rPr>
          <w:rFonts w:ascii="Arial" w:hAnsi="Arial" w:cs="Arial"/>
          <w:szCs w:val="25"/>
        </w:rPr>
      </w:pPr>
      <w:r w:rsidRPr="00290345">
        <w:rPr>
          <w:rFonts w:ascii="Arial" w:hAnsi="Arial" w:cs="Arial"/>
          <w:szCs w:val="25"/>
        </w:rPr>
        <w:t xml:space="preserve">5th Place = </w:t>
      </w:r>
      <w:r w:rsidR="00442DB4">
        <w:rPr>
          <w:rFonts w:ascii="Arial" w:hAnsi="Arial" w:cs="Arial"/>
          <w:szCs w:val="25"/>
        </w:rPr>
        <w:tab/>
      </w:r>
      <w:r w:rsidRPr="00290345">
        <w:rPr>
          <w:rFonts w:ascii="Arial" w:hAnsi="Arial" w:cs="Arial"/>
          <w:szCs w:val="25"/>
        </w:rPr>
        <w:t>16</w:t>
      </w:r>
      <w:r w:rsidRPr="00290345">
        <w:rPr>
          <w:rFonts w:ascii="Arial" w:hAnsi="Arial" w:cs="Arial"/>
          <w:szCs w:val="25"/>
        </w:rPr>
        <w:tab/>
      </w:r>
      <w:r w:rsidRPr="00290345">
        <w:rPr>
          <w:rFonts w:ascii="Arial" w:hAnsi="Arial" w:cs="Arial"/>
          <w:szCs w:val="25"/>
        </w:rPr>
        <w:tab/>
      </w:r>
      <w:r>
        <w:rPr>
          <w:rFonts w:ascii="Arial" w:hAnsi="Arial" w:cs="Arial"/>
          <w:szCs w:val="25"/>
        </w:rPr>
        <w:tab/>
      </w:r>
      <w:r w:rsidR="00442DB4">
        <w:rPr>
          <w:rFonts w:ascii="Arial" w:hAnsi="Arial" w:cs="Arial"/>
          <w:szCs w:val="25"/>
        </w:rPr>
        <w:tab/>
      </w:r>
      <w:r w:rsidRPr="00290345">
        <w:rPr>
          <w:rFonts w:ascii="Arial" w:hAnsi="Arial" w:cs="Arial"/>
          <w:szCs w:val="25"/>
        </w:rPr>
        <w:t>25th to 32nd</w:t>
      </w:r>
      <w:r w:rsidRPr="00290345">
        <w:rPr>
          <w:rFonts w:ascii="Arial" w:hAnsi="Arial" w:cs="Arial"/>
          <w:szCs w:val="25"/>
        </w:rPr>
        <w:tab/>
      </w:r>
      <w:r w:rsidR="00442DB4">
        <w:rPr>
          <w:rFonts w:ascii="Arial" w:hAnsi="Arial" w:cs="Arial"/>
          <w:szCs w:val="25"/>
        </w:rPr>
        <w:tab/>
      </w:r>
      <w:r w:rsidR="00442DB4">
        <w:rPr>
          <w:rFonts w:ascii="Arial" w:hAnsi="Arial" w:cs="Arial"/>
          <w:szCs w:val="25"/>
        </w:rPr>
        <w:tab/>
      </w:r>
      <w:r w:rsidRPr="00290345">
        <w:rPr>
          <w:rFonts w:ascii="Arial" w:hAnsi="Arial" w:cs="Arial"/>
          <w:szCs w:val="25"/>
        </w:rPr>
        <w:t>= 4</w:t>
      </w:r>
    </w:p>
    <w:p w:rsidR="00290345" w:rsidRPr="00290345" w:rsidRDefault="00290345" w:rsidP="00290345">
      <w:pPr>
        <w:pStyle w:val="a7"/>
        <w:spacing w:line="276" w:lineRule="auto"/>
        <w:ind w:left="960" w:rightChars="-260" w:right="-624"/>
        <w:rPr>
          <w:rFonts w:ascii="Arial" w:hAnsi="Arial" w:cs="Arial"/>
          <w:szCs w:val="25"/>
        </w:rPr>
      </w:pPr>
      <w:r w:rsidRPr="00290345">
        <w:rPr>
          <w:rFonts w:ascii="Arial" w:hAnsi="Arial" w:cs="Arial"/>
          <w:szCs w:val="25"/>
        </w:rPr>
        <w:t xml:space="preserve">6th Place = </w:t>
      </w:r>
      <w:r w:rsidR="00442DB4">
        <w:rPr>
          <w:rFonts w:ascii="Arial" w:hAnsi="Arial" w:cs="Arial"/>
          <w:szCs w:val="25"/>
        </w:rPr>
        <w:tab/>
      </w:r>
      <w:r w:rsidRPr="00290345">
        <w:rPr>
          <w:rFonts w:ascii="Arial" w:hAnsi="Arial" w:cs="Arial"/>
          <w:szCs w:val="25"/>
        </w:rPr>
        <w:t>14</w:t>
      </w:r>
      <w:r w:rsidRPr="00290345">
        <w:rPr>
          <w:rFonts w:ascii="Arial" w:hAnsi="Arial" w:cs="Arial"/>
          <w:szCs w:val="25"/>
        </w:rPr>
        <w:tab/>
      </w:r>
      <w:r w:rsidRPr="00290345">
        <w:rPr>
          <w:rFonts w:ascii="Arial" w:hAnsi="Arial" w:cs="Arial"/>
          <w:szCs w:val="25"/>
        </w:rPr>
        <w:tab/>
      </w:r>
      <w:r>
        <w:rPr>
          <w:rFonts w:ascii="Arial" w:hAnsi="Arial" w:cs="Arial"/>
          <w:szCs w:val="25"/>
        </w:rPr>
        <w:tab/>
      </w:r>
      <w:r w:rsidR="00442DB4">
        <w:rPr>
          <w:rFonts w:ascii="Arial" w:hAnsi="Arial" w:cs="Arial"/>
          <w:szCs w:val="25"/>
        </w:rPr>
        <w:tab/>
      </w:r>
      <w:r w:rsidRPr="00290345">
        <w:rPr>
          <w:rFonts w:ascii="Arial" w:hAnsi="Arial" w:cs="Arial"/>
          <w:szCs w:val="25"/>
        </w:rPr>
        <w:t>33rd to 64th</w:t>
      </w:r>
      <w:r w:rsidRPr="00290345">
        <w:rPr>
          <w:rFonts w:ascii="Arial" w:hAnsi="Arial" w:cs="Arial"/>
          <w:szCs w:val="25"/>
        </w:rPr>
        <w:tab/>
      </w:r>
      <w:r w:rsidR="00442DB4">
        <w:rPr>
          <w:rFonts w:ascii="Arial" w:hAnsi="Arial" w:cs="Arial"/>
          <w:szCs w:val="25"/>
        </w:rPr>
        <w:tab/>
      </w:r>
      <w:r w:rsidR="00442DB4">
        <w:rPr>
          <w:rFonts w:ascii="Arial" w:hAnsi="Arial" w:cs="Arial"/>
          <w:szCs w:val="25"/>
        </w:rPr>
        <w:tab/>
      </w:r>
      <w:r w:rsidRPr="00290345">
        <w:rPr>
          <w:rFonts w:ascii="Arial" w:hAnsi="Arial" w:cs="Arial"/>
          <w:szCs w:val="25"/>
        </w:rPr>
        <w:t>= 2</w:t>
      </w:r>
    </w:p>
    <w:p w:rsidR="00290345" w:rsidRPr="00290345" w:rsidRDefault="00290345" w:rsidP="00290345">
      <w:pPr>
        <w:pStyle w:val="a7"/>
        <w:spacing w:line="276" w:lineRule="auto"/>
        <w:ind w:left="960" w:rightChars="-260" w:right="-624"/>
        <w:rPr>
          <w:rFonts w:ascii="Arial" w:hAnsi="Arial" w:cs="Arial"/>
          <w:szCs w:val="25"/>
        </w:rPr>
      </w:pPr>
      <w:r w:rsidRPr="00290345">
        <w:rPr>
          <w:rFonts w:ascii="Arial" w:hAnsi="Arial" w:cs="Arial"/>
          <w:szCs w:val="25"/>
        </w:rPr>
        <w:t xml:space="preserve">7th Place = </w:t>
      </w:r>
      <w:r w:rsidR="00442DB4">
        <w:rPr>
          <w:rFonts w:ascii="Arial" w:hAnsi="Arial" w:cs="Arial"/>
          <w:szCs w:val="25"/>
        </w:rPr>
        <w:tab/>
      </w:r>
      <w:r w:rsidRPr="00290345">
        <w:rPr>
          <w:rFonts w:ascii="Arial" w:hAnsi="Arial" w:cs="Arial"/>
          <w:szCs w:val="25"/>
        </w:rPr>
        <w:t>12</w:t>
      </w:r>
      <w:r w:rsidRPr="00290345">
        <w:rPr>
          <w:rFonts w:ascii="Arial" w:hAnsi="Arial" w:cs="Arial"/>
          <w:szCs w:val="25"/>
        </w:rPr>
        <w:tab/>
      </w:r>
      <w:r w:rsidRPr="00290345">
        <w:rPr>
          <w:rFonts w:ascii="Arial" w:hAnsi="Arial" w:cs="Arial"/>
          <w:szCs w:val="25"/>
        </w:rPr>
        <w:tab/>
      </w:r>
      <w:r>
        <w:rPr>
          <w:rFonts w:ascii="Arial" w:hAnsi="Arial" w:cs="Arial"/>
          <w:szCs w:val="25"/>
        </w:rPr>
        <w:tab/>
      </w:r>
      <w:r w:rsidR="00442DB4">
        <w:rPr>
          <w:rFonts w:ascii="Arial" w:hAnsi="Arial" w:cs="Arial"/>
          <w:szCs w:val="25"/>
        </w:rPr>
        <w:tab/>
      </w:r>
      <w:r w:rsidRPr="00290345">
        <w:rPr>
          <w:rFonts w:ascii="Arial" w:hAnsi="Arial" w:cs="Arial"/>
          <w:szCs w:val="25"/>
        </w:rPr>
        <w:t>65th to 128th</w:t>
      </w:r>
      <w:r w:rsidRPr="00290345">
        <w:rPr>
          <w:rFonts w:ascii="Arial" w:hAnsi="Arial" w:cs="Arial"/>
          <w:szCs w:val="25"/>
        </w:rPr>
        <w:tab/>
      </w:r>
      <w:r w:rsidR="00442DB4">
        <w:rPr>
          <w:rFonts w:ascii="Arial" w:hAnsi="Arial" w:cs="Arial"/>
          <w:szCs w:val="25"/>
        </w:rPr>
        <w:tab/>
      </w:r>
      <w:r w:rsidR="00442DB4">
        <w:rPr>
          <w:rFonts w:ascii="Arial" w:hAnsi="Arial" w:cs="Arial"/>
          <w:szCs w:val="25"/>
        </w:rPr>
        <w:tab/>
      </w:r>
      <w:r w:rsidRPr="00290345">
        <w:rPr>
          <w:rFonts w:ascii="Arial" w:hAnsi="Arial" w:cs="Arial"/>
          <w:szCs w:val="25"/>
        </w:rPr>
        <w:t xml:space="preserve">= 1 </w:t>
      </w:r>
    </w:p>
    <w:p w:rsidR="00290345" w:rsidRDefault="00290345" w:rsidP="00442DB4">
      <w:pPr>
        <w:pStyle w:val="a7"/>
        <w:spacing w:line="276" w:lineRule="auto"/>
        <w:ind w:left="960" w:rightChars="-260" w:right="-624"/>
        <w:rPr>
          <w:rFonts w:ascii="Arial" w:hAnsi="Arial" w:cs="Arial"/>
          <w:szCs w:val="25"/>
        </w:rPr>
      </w:pPr>
      <w:r w:rsidRPr="00290345">
        <w:rPr>
          <w:rFonts w:ascii="Arial" w:hAnsi="Arial" w:cs="Arial"/>
          <w:szCs w:val="25"/>
        </w:rPr>
        <w:t xml:space="preserve">8th Place = </w:t>
      </w:r>
      <w:r w:rsidR="00442DB4">
        <w:rPr>
          <w:rFonts w:ascii="Arial" w:hAnsi="Arial" w:cs="Arial"/>
          <w:szCs w:val="25"/>
        </w:rPr>
        <w:tab/>
      </w:r>
      <w:r w:rsidRPr="00290345">
        <w:rPr>
          <w:rFonts w:ascii="Arial" w:hAnsi="Arial" w:cs="Arial"/>
          <w:szCs w:val="25"/>
        </w:rPr>
        <w:t>10</w:t>
      </w:r>
    </w:p>
    <w:p w:rsidR="00442DB4" w:rsidRPr="00442DB4" w:rsidRDefault="00442DB4" w:rsidP="00442DB4">
      <w:pPr>
        <w:pStyle w:val="a7"/>
        <w:numPr>
          <w:ilvl w:val="1"/>
          <w:numId w:val="1"/>
        </w:numPr>
        <w:spacing w:line="276" w:lineRule="auto"/>
        <w:ind w:rightChars="-260" w:right="-624"/>
        <w:rPr>
          <w:rFonts w:ascii="Arial" w:hAnsi="Arial" w:cs="Arial"/>
          <w:szCs w:val="25"/>
        </w:rPr>
      </w:pPr>
      <w:r w:rsidRPr="00442DB4">
        <w:rPr>
          <w:rFonts w:ascii="Arial" w:hAnsi="Arial" w:cs="Arial"/>
          <w:szCs w:val="25"/>
        </w:rPr>
        <w:lastRenderedPageBreak/>
        <w:t>For scheduled competitions with less than 30 fencers or at least 5 Asian/Oceania countries, ONLY 50% of the points will be awarded.</w:t>
      </w:r>
    </w:p>
    <w:p w:rsidR="00442DB4" w:rsidRPr="00442DB4" w:rsidRDefault="00442DB4" w:rsidP="00442DB4">
      <w:pPr>
        <w:pStyle w:val="a7"/>
        <w:numPr>
          <w:ilvl w:val="1"/>
          <w:numId w:val="1"/>
        </w:numPr>
        <w:spacing w:line="276" w:lineRule="auto"/>
        <w:ind w:rightChars="-260" w:right="-624"/>
        <w:rPr>
          <w:rFonts w:ascii="Arial" w:hAnsi="Arial" w:cs="Arial"/>
          <w:szCs w:val="25"/>
        </w:rPr>
      </w:pPr>
      <w:r w:rsidRPr="00442DB4">
        <w:rPr>
          <w:rFonts w:ascii="Arial" w:hAnsi="Arial" w:cs="Arial"/>
          <w:szCs w:val="25"/>
        </w:rPr>
        <w:t>In all competitions, fencers who are eliminated from the round of pools, will receive zero (0) point.</w:t>
      </w:r>
    </w:p>
    <w:p w:rsidR="00442DB4" w:rsidRPr="00442DB4" w:rsidRDefault="00442DB4" w:rsidP="00442DB4">
      <w:pPr>
        <w:pStyle w:val="a7"/>
        <w:numPr>
          <w:ilvl w:val="1"/>
          <w:numId w:val="1"/>
        </w:numPr>
        <w:spacing w:line="276" w:lineRule="auto"/>
        <w:ind w:rightChars="-260" w:right="-624"/>
        <w:rPr>
          <w:rFonts w:ascii="Arial" w:hAnsi="Arial" w:cs="Arial"/>
          <w:szCs w:val="25"/>
        </w:rPr>
      </w:pPr>
      <w:r w:rsidRPr="00442DB4">
        <w:rPr>
          <w:rFonts w:ascii="Arial" w:hAnsi="Arial" w:cs="Arial"/>
          <w:szCs w:val="25"/>
        </w:rPr>
        <w:t>FCA shall be responsible for tabulating the overall Asian cadet ranking based on the points awarded during the competition</w:t>
      </w:r>
    </w:p>
    <w:p w:rsidR="00442DB4" w:rsidRPr="00442DB4" w:rsidRDefault="00442DB4" w:rsidP="00442DB4">
      <w:pPr>
        <w:pStyle w:val="a7"/>
        <w:spacing w:line="276" w:lineRule="auto"/>
        <w:ind w:left="960" w:rightChars="-260" w:right="-624"/>
        <w:rPr>
          <w:rFonts w:ascii="Arial" w:hAnsi="Arial" w:cs="Arial"/>
          <w:szCs w:val="25"/>
        </w:rPr>
      </w:pPr>
    </w:p>
    <w:p w:rsidR="00350FEA" w:rsidRDefault="00C840FF" w:rsidP="00681B94">
      <w:pPr>
        <w:pStyle w:val="a7"/>
        <w:numPr>
          <w:ilvl w:val="0"/>
          <w:numId w:val="1"/>
        </w:numPr>
        <w:spacing w:line="276" w:lineRule="auto"/>
        <w:ind w:rightChars="-260" w:right="-624"/>
        <w:rPr>
          <w:rFonts w:ascii="Arial" w:hAnsi="Arial" w:cs="Arial"/>
          <w:b/>
          <w:szCs w:val="25"/>
        </w:rPr>
      </w:pPr>
      <w:r>
        <w:rPr>
          <w:rFonts w:ascii="Arial" w:hAnsi="Arial" w:cs="Arial" w:hint="eastAsia"/>
          <w:b/>
          <w:szCs w:val="25"/>
        </w:rPr>
        <w:t>A</w:t>
      </w:r>
      <w:r>
        <w:rPr>
          <w:rFonts w:ascii="Arial" w:hAnsi="Arial" w:cs="Arial"/>
          <w:b/>
          <w:szCs w:val="25"/>
        </w:rPr>
        <w:t>ccreditations</w:t>
      </w:r>
    </w:p>
    <w:p w:rsidR="00C840FF" w:rsidRPr="00681B94" w:rsidRDefault="00C840FF" w:rsidP="00681B94">
      <w:pPr>
        <w:pStyle w:val="a7"/>
        <w:numPr>
          <w:ilvl w:val="1"/>
          <w:numId w:val="1"/>
        </w:numPr>
        <w:spacing w:line="276" w:lineRule="auto"/>
        <w:ind w:rightChars="-260" w:right="-624"/>
        <w:rPr>
          <w:rFonts w:ascii="Arial" w:hAnsi="Arial" w:cs="Arial"/>
          <w:szCs w:val="25"/>
        </w:rPr>
      </w:pPr>
      <w:r w:rsidRPr="00C840FF">
        <w:rPr>
          <w:rFonts w:ascii="Arial" w:hAnsi="Arial" w:cs="Arial" w:hint="eastAsia"/>
          <w:szCs w:val="25"/>
        </w:rPr>
        <w:t xml:space="preserve">Officials and athletes should provide a passport size photo for making ID card and send to the organizer </w:t>
      </w:r>
      <w:r>
        <w:rPr>
          <w:rFonts w:ascii="Arial" w:hAnsi="Arial" w:cs="Arial"/>
          <w:szCs w:val="25"/>
        </w:rPr>
        <w:t xml:space="preserve">via email </w:t>
      </w:r>
      <w:r w:rsidRPr="00C840FF">
        <w:rPr>
          <w:rFonts w:ascii="Arial" w:hAnsi="Arial" w:cs="Arial" w:hint="eastAsia"/>
          <w:szCs w:val="25"/>
        </w:rPr>
        <w:t>by</w:t>
      </w:r>
      <w:r>
        <w:rPr>
          <w:rFonts w:ascii="Arial" w:hAnsi="Arial" w:cs="Arial"/>
          <w:szCs w:val="25"/>
        </w:rPr>
        <w:t xml:space="preserve"> </w:t>
      </w:r>
      <w:r>
        <w:rPr>
          <w:rFonts w:ascii="Arial" w:hAnsi="Arial" w:cs="Arial"/>
          <w:color w:val="FF0000"/>
          <w:szCs w:val="25"/>
        </w:rPr>
        <w:t>Wednesday</w:t>
      </w:r>
      <w:r w:rsidRPr="00C840FF">
        <w:rPr>
          <w:rFonts w:ascii="Arial" w:hAnsi="Arial" w:cs="Arial"/>
          <w:color w:val="FF0000"/>
          <w:szCs w:val="25"/>
        </w:rPr>
        <w:t xml:space="preserve"> 26 June, 2019.</w:t>
      </w:r>
    </w:p>
    <w:p w:rsidR="00681B94" w:rsidRPr="00681B94" w:rsidRDefault="00681B94" w:rsidP="00681B94">
      <w:pPr>
        <w:pStyle w:val="a7"/>
        <w:numPr>
          <w:ilvl w:val="1"/>
          <w:numId w:val="1"/>
        </w:numPr>
        <w:spacing w:line="276" w:lineRule="auto"/>
        <w:ind w:rightChars="-260" w:right="-624"/>
        <w:rPr>
          <w:rFonts w:ascii="Arial" w:hAnsi="Arial" w:cs="Arial"/>
          <w:szCs w:val="25"/>
        </w:rPr>
      </w:pPr>
      <w:r>
        <w:rPr>
          <w:rFonts w:ascii="Arial" w:hAnsi="Arial" w:cs="Arial"/>
          <w:szCs w:val="25"/>
        </w:rPr>
        <w:t xml:space="preserve">The format file name of the photo: </w:t>
      </w:r>
      <w:r w:rsidRPr="00681B94">
        <w:rPr>
          <w:rFonts w:ascii="Arial" w:hAnsi="Arial" w:cs="Arial"/>
          <w:i/>
          <w:szCs w:val="25"/>
        </w:rPr>
        <w:t>&lt;country&gt;_&lt;official/athlete&gt;_&lt;name&gt;</w:t>
      </w:r>
    </w:p>
    <w:p w:rsidR="00681B94" w:rsidRDefault="00681B94" w:rsidP="00681B94">
      <w:pPr>
        <w:pStyle w:val="a7"/>
        <w:spacing w:line="276" w:lineRule="auto"/>
        <w:ind w:left="960" w:rightChars="-260" w:right="-624"/>
        <w:rPr>
          <w:rFonts w:ascii="Arial" w:hAnsi="Arial" w:cs="Arial"/>
          <w:szCs w:val="25"/>
        </w:rPr>
      </w:pPr>
      <w:r>
        <w:rPr>
          <w:rFonts w:ascii="Arial" w:hAnsi="Arial" w:cs="Arial"/>
          <w:szCs w:val="25"/>
        </w:rPr>
        <w:t xml:space="preserve">For example: </w:t>
      </w:r>
      <w:proofErr w:type="spellStart"/>
      <w:r>
        <w:rPr>
          <w:rFonts w:ascii="Arial" w:hAnsi="Arial" w:cs="Arial"/>
          <w:szCs w:val="25"/>
        </w:rPr>
        <w:t>TPE_Athlete_LASTNAME_Firstname</w:t>
      </w:r>
      <w:proofErr w:type="spellEnd"/>
    </w:p>
    <w:p w:rsidR="00681B94" w:rsidRPr="00C840FF" w:rsidRDefault="00681B94" w:rsidP="00681B94">
      <w:pPr>
        <w:pStyle w:val="a7"/>
        <w:spacing w:line="276" w:lineRule="auto"/>
        <w:ind w:left="960" w:rightChars="-260" w:right="-624"/>
        <w:rPr>
          <w:rFonts w:ascii="Arial" w:hAnsi="Arial" w:cs="Arial"/>
          <w:szCs w:val="25"/>
        </w:rPr>
      </w:pPr>
    </w:p>
    <w:p w:rsidR="00350FEA" w:rsidRDefault="00442DB4" w:rsidP="00442DB4">
      <w:pPr>
        <w:pStyle w:val="a7"/>
        <w:numPr>
          <w:ilvl w:val="0"/>
          <w:numId w:val="1"/>
        </w:numPr>
        <w:spacing w:line="276" w:lineRule="auto"/>
        <w:ind w:rightChars="-260" w:right="-624"/>
        <w:rPr>
          <w:rFonts w:ascii="Arial" w:hAnsi="Arial" w:cs="Arial"/>
          <w:b/>
          <w:szCs w:val="25"/>
        </w:rPr>
      </w:pPr>
      <w:r w:rsidRPr="00442DB4">
        <w:rPr>
          <w:rFonts w:ascii="Arial" w:hAnsi="Arial" w:cs="Arial"/>
          <w:b/>
          <w:szCs w:val="25"/>
        </w:rPr>
        <w:t>Referees and Competitions Officials</w:t>
      </w:r>
    </w:p>
    <w:p w:rsidR="00442DB4" w:rsidRDefault="00442DB4" w:rsidP="00442DB4">
      <w:pPr>
        <w:pStyle w:val="ad"/>
        <w:numPr>
          <w:ilvl w:val="1"/>
          <w:numId w:val="1"/>
        </w:numPr>
        <w:ind w:leftChars="0"/>
        <w:rPr>
          <w:rFonts w:ascii="Arial" w:eastAsia="細明體" w:hAnsi="Arial" w:cs="Arial"/>
          <w:szCs w:val="25"/>
        </w:rPr>
      </w:pPr>
      <w:r w:rsidRPr="00442DB4">
        <w:rPr>
          <w:rFonts w:ascii="Arial" w:eastAsia="細明體" w:hAnsi="Arial" w:cs="Arial"/>
          <w:szCs w:val="25"/>
        </w:rPr>
        <w:t>Participating countries must be accompanied by qualified referees based on the following quota:</w:t>
      </w:r>
    </w:p>
    <w:p w:rsidR="00442DB4" w:rsidRPr="00442DB4" w:rsidRDefault="00442DB4" w:rsidP="00442DB4">
      <w:pPr>
        <w:pStyle w:val="ad"/>
        <w:numPr>
          <w:ilvl w:val="2"/>
          <w:numId w:val="5"/>
        </w:numPr>
        <w:ind w:leftChars="0"/>
        <w:rPr>
          <w:rFonts w:ascii="Arial" w:eastAsia="細明體" w:hAnsi="Arial" w:cs="Arial"/>
          <w:szCs w:val="25"/>
        </w:rPr>
      </w:pPr>
      <w:r w:rsidRPr="00442DB4">
        <w:rPr>
          <w:rFonts w:ascii="Arial" w:hAnsi="Arial" w:cs="Arial"/>
          <w:szCs w:val="25"/>
        </w:rPr>
        <w:t>1 – 4 fencers no referee required</w:t>
      </w:r>
    </w:p>
    <w:p w:rsidR="00442DB4" w:rsidRPr="00442DB4" w:rsidRDefault="00442DB4" w:rsidP="00442DB4">
      <w:pPr>
        <w:pStyle w:val="ad"/>
        <w:numPr>
          <w:ilvl w:val="2"/>
          <w:numId w:val="5"/>
        </w:numPr>
        <w:ind w:leftChars="0"/>
        <w:rPr>
          <w:rFonts w:ascii="Arial" w:eastAsia="細明體" w:hAnsi="Arial" w:cs="Arial"/>
          <w:szCs w:val="25"/>
        </w:rPr>
      </w:pPr>
      <w:r w:rsidRPr="00442DB4">
        <w:rPr>
          <w:rFonts w:ascii="Arial" w:hAnsi="Arial" w:cs="Arial"/>
          <w:szCs w:val="25"/>
        </w:rPr>
        <w:t>5 – 9 fencers, 1 referee</w:t>
      </w:r>
    </w:p>
    <w:p w:rsidR="00442DB4" w:rsidRPr="00442DB4" w:rsidRDefault="00442DB4" w:rsidP="00442DB4">
      <w:pPr>
        <w:pStyle w:val="ad"/>
        <w:numPr>
          <w:ilvl w:val="2"/>
          <w:numId w:val="5"/>
        </w:numPr>
        <w:ind w:leftChars="0"/>
        <w:rPr>
          <w:rFonts w:ascii="Arial" w:eastAsia="細明體" w:hAnsi="Arial" w:cs="Arial"/>
          <w:szCs w:val="25"/>
        </w:rPr>
      </w:pPr>
      <w:r w:rsidRPr="00442DB4">
        <w:rPr>
          <w:rFonts w:ascii="Arial" w:hAnsi="Arial" w:cs="Arial"/>
          <w:szCs w:val="25"/>
        </w:rPr>
        <w:t>10 – 15 fencers, 2 referees</w:t>
      </w:r>
    </w:p>
    <w:p w:rsidR="00442DB4" w:rsidRPr="00442DB4" w:rsidRDefault="00442DB4" w:rsidP="00442DB4">
      <w:pPr>
        <w:pStyle w:val="ad"/>
        <w:numPr>
          <w:ilvl w:val="2"/>
          <w:numId w:val="5"/>
        </w:numPr>
        <w:ind w:leftChars="0"/>
        <w:rPr>
          <w:rFonts w:ascii="Arial" w:eastAsia="細明體" w:hAnsi="Arial" w:cs="Arial"/>
          <w:szCs w:val="25"/>
        </w:rPr>
      </w:pPr>
      <w:r w:rsidRPr="00442DB4">
        <w:rPr>
          <w:rFonts w:ascii="Arial" w:hAnsi="Arial" w:cs="Arial"/>
          <w:szCs w:val="25"/>
        </w:rPr>
        <w:t>16 – 20 fencers, 3 referees</w:t>
      </w:r>
    </w:p>
    <w:p w:rsidR="00442DB4" w:rsidRPr="00442DB4" w:rsidRDefault="00442DB4" w:rsidP="00442DB4">
      <w:pPr>
        <w:pStyle w:val="ad"/>
        <w:numPr>
          <w:ilvl w:val="2"/>
          <w:numId w:val="5"/>
        </w:numPr>
        <w:ind w:leftChars="0"/>
        <w:rPr>
          <w:rFonts w:ascii="Arial" w:eastAsia="細明體" w:hAnsi="Arial" w:cs="Arial"/>
          <w:szCs w:val="25"/>
        </w:rPr>
      </w:pPr>
      <w:r w:rsidRPr="00442DB4">
        <w:rPr>
          <w:rFonts w:ascii="Arial" w:hAnsi="Arial" w:cs="Arial"/>
          <w:szCs w:val="25"/>
        </w:rPr>
        <w:t>Non respect of referee quota is sanctioned by US$500 for every missing referee.</w:t>
      </w:r>
    </w:p>
    <w:p w:rsidR="00442DB4" w:rsidRPr="00442DB4" w:rsidRDefault="00442DB4" w:rsidP="00442DB4">
      <w:pPr>
        <w:pStyle w:val="ad"/>
        <w:ind w:leftChars="0" w:left="960"/>
        <w:rPr>
          <w:rFonts w:ascii="Arial" w:eastAsia="細明體" w:hAnsi="Arial" w:cs="Arial"/>
          <w:szCs w:val="25"/>
        </w:rPr>
      </w:pPr>
    </w:p>
    <w:p w:rsidR="00442DB4" w:rsidRPr="00442DB4" w:rsidRDefault="00442DB4" w:rsidP="00442DB4">
      <w:pPr>
        <w:pStyle w:val="ad"/>
        <w:numPr>
          <w:ilvl w:val="1"/>
          <w:numId w:val="1"/>
        </w:numPr>
        <w:ind w:leftChars="0"/>
        <w:rPr>
          <w:rFonts w:ascii="Arial" w:eastAsia="細明體" w:hAnsi="Arial" w:cs="Arial"/>
          <w:szCs w:val="25"/>
        </w:rPr>
      </w:pPr>
      <w:r w:rsidRPr="00442DB4">
        <w:rPr>
          <w:rFonts w:ascii="Arial" w:eastAsia="細明體" w:hAnsi="Arial" w:cs="Arial"/>
          <w:szCs w:val="25"/>
        </w:rPr>
        <w:t xml:space="preserve">Qualified referees are those with good </w:t>
      </w:r>
      <w:r w:rsidR="00A42289">
        <w:rPr>
          <w:rFonts w:ascii="Arial" w:eastAsia="細明體" w:hAnsi="Arial" w:cs="Arial"/>
          <w:szCs w:val="25"/>
        </w:rPr>
        <w:t xml:space="preserve">national or international level </w:t>
      </w:r>
      <w:r w:rsidRPr="00442DB4">
        <w:rPr>
          <w:rFonts w:ascii="Arial" w:eastAsia="細明體" w:hAnsi="Arial" w:cs="Arial"/>
          <w:szCs w:val="25"/>
        </w:rPr>
        <w:t>qualification and experience.</w:t>
      </w:r>
    </w:p>
    <w:p w:rsidR="00442DB4" w:rsidRPr="00442DB4" w:rsidRDefault="00442DB4" w:rsidP="00442DB4">
      <w:pPr>
        <w:pStyle w:val="ad"/>
        <w:numPr>
          <w:ilvl w:val="1"/>
          <w:numId w:val="1"/>
        </w:numPr>
        <w:ind w:leftChars="0"/>
        <w:rPr>
          <w:rFonts w:ascii="Arial" w:eastAsia="細明體" w:hAnsi="Arial" w:cs="Arial"/>
          <w:szCs w:val="25"/>
        </w:rPr>
      </w:pPr>
      <w:r w:rsidRPr="00442DB4">
        <w:rPr>
          <w:rFonts w:ascii="Arial" w:eastAsia="細明體" w:hAnsi="Arial" w:cs="Arial"/>
          <w:szCs w:val="25"/>
        </w:rPr>
        <w:t>The Host country shall provide at least two (2) FIE licensed referees coming from different countries. FCA shall designate one official Referee Delegate from among the participating referees</w:t>
      </w:r>
    </w:p>
    <w:p w:rsidR="00545540" w:rsidRPr="00442DB4" w:rsidRDefault="00545540" w:rsidP="00442DB4">
      <w:pPr>
        <w:pStyle w:val="a7"/>
        <w:spacing w:line="276" w:lineRule="auto"/>
        <w:ind w:rightChars="-260" w:right="-624"/>
        <w:rPr>
          <w:rFonts w:ascii="Arial" w:hAnsi="Arial" w:cs="Arial"/>
          <w:b/>
          <w:szCs w:val="25"/>
        </w:rPr>
      </w:pPr>
    </w:p>
    <w:p w:rsidR="00E243BB" w:rsidRDefault="00442DB4" w:rsidP="00442DB4">
      <w:pPr>
        <w:pStyle w:val="a7"/>
        <w:numPr>
          <w:ilvl w:val="0"/>
          <w:numId w:val="1"/>
        </w:numPr>
        <w:spacing w:line="276" w:lineRule="auto"/>
        <w:ind w:rightChars="-260" w:right="-624"/>
        <w:rPr>
          <w:rFonts w:ascii="Arial" w:hAnsi="Arial" w:cs="Arial"/>
          <w:b/>
          <w:szCs w:val="25"/>
        </w:rPr>
      </w:pPr>
      <w:r w:rsidRPr="00442DB4">
        <w:rPr>
          <w:rFonts w:ascii="Arial" w:hAnsi="Arial" w:cs="Arial"/>
          <w:b/>
          <w:szCs w:val="25"/>
        </w:rPr>
        <w:t>S</w:t>
      </w:r>
      <w:r>
        <w:rPr>
          <w:rFonts w:ascii="Arial" w:hAnsi="Arial" w:cs="Arial"/>
          <w:b/>
          <w:szCs w:val="25"/>
        </w:rPr>
        <w:t>ystem and Formula of Competition</w:t>
      </w:r>
    </w:p>
    <w:p w:rsidR="00442DB4" w:rsidRPr="00442DB4" w:rsidRDefault="00442DB4" w:rsidP="00442DB4">
      <w:pPr>
        <w:pStyle w:val="a7"/>
        <w:numPr>
          <w:ilvl w:val="1"/>
          <w:numId w:val="1"/>
        </w:numPr>
        <w:spacing w:line="276" w:lineRule="auto"/>
        <w:ind w:rightChars="-260" w:right="-624"/>
        <w:rPr>
          <w:rFonts w:ascii="Arial" w:hAnsi="Arial" w:cs="Arial"/>
          <w:szCs w:val="25"/>
        </w:rPr>
      </w:pPr>
      <w:r w:rsidRPr="00442DB4">
        <w:rPr>
          <w:rFonts w:ascii="Arial" w:hAnsi="Arial" w:cs="Arial"/>
          <w:szCs w:val="25"/>
        </w:rPr>
        <w:t>FIE technical and competition rules are to be respected</w:t>
      </w:r>
    </w:p>
    <w:p w:rsidR="00E243BB" w:rsidRPr="00442DB4" w:rsidRDefault="004361E5" w:rsidP="00442DB4">
      <w:pPr>
        <w:pStyle w:val="a7"/>
        <w:numPr>
          <w:ilvl w:val="1"/>
          <w:numId w:val="1"/>
        </w:numPr>
        <w:spacing w:line="276" w:lineRule="auto"/>
        <w:ind w:rightChars="-260" w:right="-624"/>
        <w:rPr>
          <w:rFonts w:ascii="Arial" w:hAnsi="Arial" w:cs="Arial"/>
          <w:szCs w:val="25"/>
        </w:rPr>
      </w:pPr>
      <w:r>
        <w:rPr>
          <w:rFonts w:ascii="Arial" w:hAnsi="Arial" w:cs="Arial"/>
          <w:szCs w:val="25"/>
        </w:rPr>
        <w:t>C</w:t>
      </w:r>
      <w:r w:rsidR="00442DB4" w:rsidRPr="00442DB4">
        <w:rPr>
          <w:rFonts w:ascii="Arial" w:hAnsi="Arial" w:cs="Arial"/>
          <w:szCs w:val="25"/>
        </w:rPr>
        <w:t>ompetition</w:t>
      </w:r>
      <w:r>
        <w:rPr>
          <w:rFonts w:ascii="Arial" w:hAnsi="Arial" w:cs="Arial"/>
          <w:szCs w:val="25"/>
        </w:rPr>
        <w:t xml:space="preserve"> </w:t>
      </w:r>
      <w:r w:rsidRPr="00442DB4">
        <w:rPr>
          <w:rFonts w:ascii="Arial" w:hAnsi="Arial" w:cs="Arial"/>
          <w:szCs w:val="25"/>
        </w:rPr>
        <w:t>Formula</w:t>
      </w:r>
      <w:r>
        <w:rPr>
          <w:rFonts w:ascii="Arial" w:hAnsi="Arial" w:cs="Arial"/>
          <w:szCs w:val="25"/>
        </w:rPr>
        <w:t>:</w:t>
      </w:r>
    </w:p>
    <w:p w:rsidR="00442DB4" w:rsidRPr="00442DB4" w:rsidRDefault="004361E5" w:rsidP="00E04A04">
      <w:pPr>
        <w:pStyle w:val="a7"/>
        <w:numPr>
          <w:ilvl w:val="2"/>
          <w:numId w:val="1"/>
        </w:numPr>
        <w:spacing w:line="276" w:lineRule="auto"/>
        <w:ind w:rightChars="-260" w:right="-624"/>
        <w:rPr>
          <w:rFonts w:ascii="Arial" w:hAnsi="Arial" w:cs="Arial"/>
          <w:szCs w:val="25"/>
        </w:rPr>
      </w:pPr>
      <w:r>
        <w:rPr>
          <w:rFonts w:ascii="Arial" w:hAnsi="Arial" w:cs="Arial"/>
          <w:szCs w:val="25"/>
        </w:rPr>
        <w:t xml:space="preserve">With less than 30 </w:t>
      </w:r>
      <w:r w:rsidR="00442DB4">
        <w:rPr>
          <w:rFonts w:ascii="Arial" w:hAnsi="Arial" w:cs="Arial"/>
          <w:szCs w:val="25"/>
        </w:rPr>
        <w:t xml:space="preserve">fencers: </w:t>
      </w:r>
      <w:r w:rsidR="00442DB4" w:rsidRPr="00442DB4">
        <w:rPr>
          <w:rFonts w:ascii="Arial" w:hAnsi="Arial" w:cs="Arial"/>
          <w:szCs w:val="25"/>
        </w:rPr>
        <w:t xml:space="preserve">two rounds of pools followed by </w:t>
      </w:r>
      <w:r w:rsidR="00E04A04" w:rsidRPr="00E04A04">
        <w:rPr>
          <w:rFonts w:ascii="Arial" w:hAnsi="Arial" w:cs="Arial"/>
          <w:szCs w:val="25"/>
        </w:rPr>
        <w:t>Direct Elimination</w:t>
      </w:r>
      <w:r w:rsidR="00442DB4" w:rsidRPr="00442DB4">
        <w:rPr>
          <w:rFonts w:ascii="Arial" w:hAnsi="Arial" w:cs="Arial"/>
          <w:szCs w:val="25"/>
        </w:rPr>
        <w:t xml:space="preserve"> table </w:t>
      </w:r>
      <w:r>
        <w:rPr>
          <w:rFonts w:ascii="Arial" w:hAnsi="Arial" w:cs="Arial"/>
          <w:szCs w:val="25"/>
        </w:rPr>
        <w:t>with “</w:t>
      </w:r>
      <w:proofErr w:type="spellStart"/>
      <w:r>
        <w:rPr>
          <w:rFonts w:ascii="Arial" w:hAnsi="Arial" w:cs="Arial"/>
          <w:szCs w:val="25"/>
        </w:rPr>
        <w:t>repechage</w:t>
      </w:r>
      <w:proofErr w:type="spellEnd"/>
      <w:r>
        <w:rPr>
          <w:rFonts w:ascii="Arial" w:hAnsi="Arial" w:cs="Arial"/>
          <w:szCs w:val="25"/>
        </w:rPr>
        <w:t>” from T-16</w:t>
      </w:r>
    </w:p>
    <w:p w:rsidR="00E04A04" w:rsidRDefault="004361E5" w:rsidP="00E04A04">
      <w:pPr>
        <w:pStyle w:val="a7"/>
        <w:numPr>
          <w:ilvl w:val="2"/>
          <w:numId w:val="1"/>
        </w:numPr>
        <w:spacing w:line="276" w:lineRule="auto"/>
        <w:ind w:rightChars="-260" w:right="-624"/>
        <w:rPr>
          <w:rFonts w:ascii="Arial" w:hAnsi="Arial" w:cs="Arial"/>
          <w:szCs w:val="25"/>
        </w:rPr>
      </w:pPr>
      <w:r>
        <w:rPr>
          <w:rFonts w:ascii="Arial" w:hAnsi="Arial" w:cs="Arial"/>
          <w:szCs w:val="25"/>
        </w:rPr>
        <w:lastRenderedPageBreak/>
        <w:t>With 31-50 fencers: two</w:t>
      </w:r>
      <w:r w:rsidR="00442DB4" w:rsidRPr="00442DB4">
        <w:rPr>
          <w:rFonts w:ascii="Arial" w:hAnsi="Arial" w:cs="Arial"/>
          <w:szCs w:val="25"/>
        </w:rPr>
        <w:t xml:space="preserve"> round of pools follo</w:t>
      </w:r>
      <w:r>
        <w:rPr>
          <w:rFonts w:ascii="Arial" w:hAnsi="Arial" w:cs="Arial"/>
          <w:szCs w:val="25"/>
        </w:rPr>
        <w:t xml:space="preserve">wed by </w:t>
      </w:r>
      <w:r w:rsidR="00E04A04" w:rsidRPr="00E04A04">
        <w:rPr>
          <w:rFonts w:ascii="Arial" w:hAnsi="Arial" w:cs="Arial"/>
          <w:szCs w:val="25"/>
        </w:rPr>
        <w:t>Direct Elimination</w:t>
      </w:r>
      <w:r>
        <w:rPr>
          <w:rFonts w:ascii="Arial" w:hAnsi="Arial" w:cs="Arial"/>
          <w:szCs w:val="25"/>
        </w:rPr>
        <w:t xml:space="preserve"> table</w:t>
      </w:r>
      <w:r w:rsidR="00E04A04">
        <w:rPr>
          <w:rFonts w:ascii="Arial" w:hAnsi="Arial" w:cs="Arial"/>
          <w:szCs w:val="25"/>
        </w:rPr>
        <w:t>.</w:t>
      </w:r>
    </w:p>
    <w:p w:rsidR="00E04A04" w:rsidRDefault="0063050D" w:rsidP="00E04A04">
      <w:pPr>
        <w:pStyle w:val="a7"/>
        <w:numPr>
          <w:ilvl w:val="2"/>
          <w:numId w:val="1"/>
        </w:numPr>
        <w:spacing w:line="276" w:lineRule="auto"/>
        <w:ind w:rightChars="-260" w:right="-624"/>
        <w:rPr>
          <w:rFonts w:ascii="Arial" w:hAnsi="Arial" w:cs="Arial"/>
          <w:szCs w:val="25"/>
        </w:rPr>
      </w:pPr>
      <w:r w:rsidRPr="00E04A04">
        <w:rPr>
          <w:rFonts w:ascii="Arial" w:hAnsi="Arial" w:cs="Arial"/>
          <w:szCs w:val="25"/>
        </w:rPr>
        <w:t xml:space="preserve">With </w:t>
      </w:r>
      <w:r w:rsidR="00442DB4" w:rsidRPr="00E04A04">
        <w:rPr>
          <w:rFonts w:ascii="Arial" w:hAnsi="Arial" w:cs="Arial"/>
          <w:szCs w:val="25"/>
        </w:rPr>
        <w:t>more</w:t>
      </w:r>
      <w:r w:rsidR="00E04A04" w:rsidRPr="00E04A04">
        <w:rPr>
          <w:rFonts w:ascii="Arial" w:hAnsi="Arial" w:cs="Arial"/>
          <w:szCs w:val="25"/>
        </w:rPr>
        <w:t xml:space="preserve"> than 50 fencers: </w:t>
      </w:r>
      <w:r w:rsidRPr="00E04A04">
        <w:rPr>
          <w:rFonts w:ascii="Arial" w:hAnsi="Arial" w:cs="Arial"/>
          <w:szCs w:val="25"/>
        </w:rPr>
        <w:t xml:space="preserve">one round of pools followed by </w:t>
      </w:r>
      <w:r w:rsidR="00E04A04" w:rsidRPr="00E04A04">
        <w:rPr>
          <w:rFonts w:ascii="Arial" w:hAnsi="Arial" w:cs="Arial"/>
          <w:szCs w:val="25"/>
        </w:rPr>
        <w:t>direct elimination</w:t>
      </w:r>
    </w:p>
    <w:p w:rsidR="00442DB4" w:rsidRPr="00E04A04" w:rsidRDefault="00E04A04" w:rsidP="00E04A04">
      <w:pPr>
        <w:pStyle w:val="a7"/>
        <w:spacing w:line="276" w:lineRule="auto"/>
        <w:ind w:left="1440" w:rightChars="-260" w:right="-624"/>
        <w:rPr>
          <w:rFonts w:ascii="Arial" w:hAnsi="Arial" w:cs="Arial"/>
          <w:szCs w:val="25"/>
        </w:rPr>
      </w:pPr>
      <w:r w:rsidRPr="00E04A04">
        <w:rPr>
          <w:rFonts w:ascii="Arial" w:hAnsi="Arial" w:cs="Arial"/>
          <w:szCs w:val="25"/>
        </w:rPr>
        <w:t>.</w:t>
      </w:r>
    </w:p>
    <w:p w:rsidR="00442DB4" w:rsidRPr="00442DB4" w:rsidRDefault="00442DB4" w:rsidP="00442DB4">
      <w:pPr>
        <w:pStyle w:val="ad"/>
        <w:numPr>
          <w:ilvl w:val="1"/>
          <w:numId w:val="1"/>
        </w:numPr>
        <w:ind w:leftChars="0"/>
        <w:rPr>
          <w:rFonts w:ascii="Arial" w:eastAsia="細明體" w:hAnsi="Arial" w:cs="Arial"/>
          <w:szCs w:val="25"/>
        </w:rPr>
      </w:pPr>
      <w:r w:rsidRPr="00442DB4">
        <w:rPr>
          <w:rFonts w:ascii="Arial" w:eastAsia="細明體" w:hAnsi="Arial" w:cs="Arial"/>
          <w:szCs w:val="25"/>
        </w:rPr>
        <w:t>From the round pr</w:t>
      </w:r>
      <w:r w:rsidR="00E04A04">
        <w:rPr>
          <w:rFonts w:ascii="Arial" w:eastAsia="細明體" w:hAnsi="Arial" w:cs="Arial"/>
          <w:szCs w:val="25"/>
        </w:rPr>
        <w:t>eceding the DE table, at least 10% and maximum of 20</w:t>
      </w:r>
      <w:r w:rsidRPr="00442DB4">
        <w:rPr>
          <w:rFonts w:ascii="Arial" w:eastAsia="細明體" w:hAnsi="Arial" w:cs="Arial"/>
          <w:szCs w:val="25"/>
        </w:rPr>
        <w:t xml:space="preserve">% of </w:t>
      </w:r>
      <w:proofErr w:type="spellStart"/>
      <w:r w:rsidR="00E04A04">
        <w:rPr>
          <w:rFonts w:ascii="Arial" w:eastAsia="細明體" w:hAnsi="Arial" w:cs="Arial"/>
          <w:szCs w:val="25"/>
        </w:rPr>
        <w:t>competitios</w:t>
      </w:r>
      <w:proofErr w:type="spellEnd"/>
      <w:r w:rsidRPr="00442DB4">
        <w:rPr>
          <w:rFonts w:ascii="Arial" w:eastAsia="細明體" w:hAnsi="Arial" w:cs="Arial"/>
          <w:szCs w:val="25"/>
        </w:rPr>
        <w:t xml:space="preserve"> should be eliminated</w:t>
      </w:r>
    </w:p>
    <w:p w:rsidR="00442DB4" w:rsidRPr="00442DB4" w:rsidRDefault="00442DB4" w:rsidP="00442DB4">
      <w:pPr>
        <w:pStyle w:val="ad"/>
        <w:numPr>
          <w:ilvl w:val="1"/>
          <w:numId w:val="1"/>
        </w:numPr>
        <w:ind w:leftChars="0"/>
        <w:rPr>
          <w:rFonts w:ascii="Arial" w:eastAsia="細明體" w:hAnsi="Arial" w:cs="Arial"/>
          <w:szCs w:val="25"/>
        </w:rPr>
      </w:pPr>
      <w:r w:rsidRPr="00442DB4">
        <w:rPr>
          <w:rFonts w:ascii="Arial" w:eastAsia="細明體" w:hAnsi="Arial" w:cs="Arial"/>
          <w:szCs w:val="25"/>
        </w:rPr>
        <w:t>When two rounds of pools are played, the ranking for direct elimination table will consider the results of the second round.</w:t>
      </w:r>
    </w:p>
    <w:p w:rsidR="00E243BB" w:rsidRPr="00E243BB" w:rsidRDefault="00E243BB" w:rsidP="00681B94">
      <w:pPr>
        <w:pStyle w:val="a7"/>
        <w:spacing w:line="276" w:lineRule="auto"/>
        <w:ind w:left="960" w:rightChars="-260" w:right="-624"/>
        <w:rPr>
          <w:rFonts w:ascii="Arial" w:hAnsi="Arial" w:cs="Arial"/>
          <w:szCs w:val="25"/>
        </w:rPr>
      </w:pPr>
    </w:p>
    <w:p w:rsidR="0063050D" w:rsidRDefault="0063050D" w:rsidP="0063050D">
      <w:pPr>
        <w:pStyle w:val="a7"/>
        <w:numPr>
          <w:ilvl w:val="0"/>
          <w:numId w:val="1"/>
        </w:numPr>
        <w:spacing w:line="276" w:lineRule="auto"/>
        <w:ind w:rightChars="-260" w:right="-624"/>
        <w:rPr>
          <w:rFonts w:ascii="Arial" w:hAnsi="Arial" w:cs="Arial"/>
          <w:b/>
          <w:szCs w:val="25"/>
        </w:rPr>
      </w:pPr>
      <w:r w:rsidRPr="0063050D">
        <w:rPr>
          <w:rFonts w:ascii="Arial" w:hAnsi="Arial" w:cs="Arial"/>
          <w:b/>
          <w:szCs w:val="25"/>
        </w:rPr>
        <w:t>Competition Method</w:t>
      </w:r>
    </w:p>
    <w:p w:rsidR="00E243BB" w:rsidRPr="0063050D" w:rsidRDefault="0063050D" w:rsidP="0063050D">
      <w:pPr>
        <w:pStyle w:val="a7"/>
        <w:spacing w:line="276" w:lineRule="auto"/>
        <w:ind w:left="480" w:rightChars="-260" w:right="-624"/>
        <w:rPr>
          <w:rFonts w:ascii="Arial" w:hAnsi="Arial" w:cs="Arial"/>
          <w:b/>
          <w:szCs w:val="25"/>
        </w:rPr>
      </w:pPr>
      <w:r w:rsidRPr="0063050D">
        <w:rPr>
          <w:rFonts w:ascii="Arial" w:hAnsi="Arial" w:cs="Arial"/>
          <w:szCs w:val="25"/>
        </w:rPr>
        <w:t xml:space="preserve">The fencing competition shall be conducted in accordance with the current Statutes and Rules of the FIE. In case of disagreement in the interpretation of the Rules, the latest English version shall prevail. The </w:t>
      </w:r>
      <w:proofErr w:type="spellStart"/>
      <w:r w:rsidRPr="0063050D">
        <w:rPr>
          <w:rFonts w:ascii="Arial" w:hAnsi="Arial" w:cs="Arial"/>
          <w:szCs w:val="25"/>
        </w:rPr>
        <w:t>Directoire</w:t>
      </w:r>
      <w:proofErr w:type="spellEnd"/>
      <w:r w:rsidRPr="0063050D">
        <w:rPr>
          <w:rFonts w:ascii="Arial" w:hAnsi="Arial" w:cs="Arial"/>
          <w:szCs w:val="25"/>
        </w:rPr>
        <w:t xml:space="preserve"> Technique shall deal with any unforeseen incidents not covered by the Rules.</w:t>
      </w:r>
    </w:p>
    <w:p w:rsidR="0063050D" w:rsidRPr="0063050D" w:rsidRDefault="0063050D" w:rsidP="0063050D">
      <w:pPr>
        <w:pStyle w:val="a7"/>
        <w:spacing w:line="276" w:lineRule="auto"/>
        <w:ind w:left="960" w:rightChars="-260" w:right="-624"/>
        <w:rPr>
          <w:rFonts w:ascii="Arial" w:hAnsi="Arial" w:cs="Arial"/>
          <w:b/>
          <w:szCs w:val="25"/>
        </w:rPr>
      </w:pPr>
    </w:p>
    <w:p w:rsidR="00545540" w:rsidRDefault="0063050D" w:rsidP="0063050D">
      <w:pPr>
        <w:pStyle w:val="a7"/>
        <w:numPr>
          <w:ilvl w:val="0"/>
          <w:numId w:val="1"/>
        </w:numPr>
        <w:spacing w:line="276" w:lineRule="auto"/>
        <w:ind w:rightChars="-260" w:right="-624"/>
        <w:rPr>
          <w:rFonts w:ascii="Arial" w:hAnsi="Arial" w:cs="Arial"/>
          <w:b/>
          <w:szCs w:val="25"/>
        </w:rPr>
      </w:pPr>
      <w:r w:rsidRPr="0063050D">
        <w:rPr>
          <w:rFonts w:ascii="Arial" w:hAnsi="Arial" w:cs="Arial"/>
          <w:b/>
          <w:szCs w:val="25"/>
        </w:rPr>
        <w:t>Awards</w:t>
      </w:r>
    </w:p>
    <w:p w:rsidR="0063050D" w:rsidRDefault="0063050D" w:rsidP="0063050D">
      <w:pPr>
        <w:pStyle w:val="a7"/>
        <w:spacing w:line="276" w:lineRule="auto"/>
        <w:ind w:left="480" w:rightChars="-260" w:right="-624"/>
        <w:rPr>
          <w:rFonts w:ascii="Arial" w:hAnsi="Arial" w:cs="Arial"/>
          <w:szCs w:val="25"/>
        </w:rPr>
      </w:pPr>
      <w:r w:rsidRPr="0063050D">
        <w:rPr>
          <w:rFonts w:ascii="Arial" w:hAnsi="Arial" w:cs="Arial"/>
          <w:szCs w:val="25"/>
        </w:rPr>
        <w:t>Organizers shall provide all participants with a Certificate of Participation and a Diploma to the top 8 placers in each event. The top 4 placers in each event shall also be provided with medals by the FCA.</w:t>
      </w:r>
    </w:p>
    <w:p w:rsidR="0063050D" w:rsidRPr="0063050D" w:rsidRDefault="0063050D" w:rsidP="0063050D">
      <w:pPr>
        <w:pStyle w:val="a7"/>
        <w:spacing w:line="276" w:lineRule="auto"/>
        <w:ind w:left="480" w:rightChars="-260" w:right="-624"/>
        <w:rPr>
          <w:rFonts w:ascii="Arial" w:hAnsi="Arial" w:cs="Arial"/>
          <w:szCs w:val="25"/>
        </w:rPr>
      </w:pPr>
    </w:p>
    <w:p w:rsidR="0063050D" w:rsidRDefault="0063050D" w:rsidP="00681B94">
      <w:pPr>
        <w:pStyle w:val="a7"/>
        <w:numPr>
          <w:ilvl w:val="0"/>
          <w:numId w:val="1"/>
        </w:numPr>
        <w:spacing w:line="276" w:lineRule="auto"/>
        <w:ind w:rightChars="-260" w:right="-624"/>
        <w:rPr>
          <w:rFonts w:ascii="Arial" w:hAnsi="Arial" w:cs="Arial"/>
          <w:b/>
          <w:szCs w:val="25"/>
        </w:rPr>
      </w:pPr>
      <w:r>
        <w:rPr>
          <w:rFonts w:ascii="Arial" w:hAnsi="Arial" w:cs="Arial" w:hint="eastAsia"/>
          <w:b/>
          <w:szCs w:val="25"/>
        </w:rPr>
        <w:t>Language</w:t>
      </w:r>
    </w:p>
    <w:p w:rsidR="00E243BB" w:rsidRDefault="0063050D" w:rsidP="00681B94">
      <w:pPr>
        <w:pStyle w:val="a7"/>
        <w:spacing w:line="276" w:lineRule="auto"/>
        <w:ind w:left="480" w:rightChars="-260" w:right="-624"/>
        <w:rPr>
          <w:rFonts w:ascii="Arial" w:hAnsi="Arial" w:cs="Arial"/>
          <w:szCs w:val="25"/>
        </w:rPr>
      </w:pPr>
      <w:r w:rsidRPr="0063050D">
        <w:rPr>
          <w:rFonts w:ascii="Arial" w:hAnsi="Arial" w:cs="Arial"/>
          <w:szCs w:val="25"/>
        </w:rPr>
        <w:t>The official language of the Asian Cadet Circuit is English.</w:t>
      </w:r>
    </w:p>
    <w:p w:rsidR="0063050D" w:rsidRDefault="0063050D" w:rsidP="00681B94">
      <w:pPr>
        <w:pStyle w:val="a7"/>
        <w:spacing w:line="276" w:lineRule="auto"/>
        <w:ind w:left="480" w:rightChars="-260" w:right="-624"/>
        <w:rPr>
          <w:rFonts w:ascii="Arial" w:hAnsi="Arial" w:cs="Arial"/>
          <w:b/>
          <w:szCs w:val="25"/>
        </w:rPr>
      </w:pPr>
    </w:p>
    <w:p w:rsidR="00545540" w:rsidRDefault="00545540" w:rsidP="00681B94">
      <w:pPr>
        <w:pStyle w:val="a7"/>
        <w:numPr>
          <w:ilvl w:val="0"/>
          <w:numId w:val="1"/>
        </w:numPr>
        <w:spacing w:line="276" w:lineRule="auto"/>
        <w:ind w:rightChars="-260" w:right="-624"/>
        <w:rPr>
          <w:rFonts w:ascii="Arial" w:hAnsi="Arial" w:cs="Arial"/>
          <w:b/>
          <w:szCs w:val="25"/>
        </w:rPr>
      </w:pPr>
      <w:r>
        <w:rPr>
          <w:rFonts w:ascii="Arial" w:hAnsi="Arial" w:cs="Arial"/>
          <w:b/>
          <w:szCs w:val="25"/>
        </w:rPr>
        <w:t>Entry Formalizations</w:t>
      </w:r>
    </w:p>
    <w:p w:rsidR="00ED60C7" w:rsidRDefault="0063050D" w:rsidP="00681B94">
      <w:pPr>
        <w:pStyle w:val="a7"/>
        <w:spacing w:line="276" w:lineRule="auto"/>
        <w:ind w:left="480" w:rightChars="-260" w:right="-624"/>
        <w:rPr>
          <w:rFonts w:ascii="Arial" w:hAnsi="Arial" w:cs="Arial"/>
          <w:szCs w:val="25"/>
        </w:rPr>
      </w:pPr>
      <w:r w:rsidRPr="0063050D">
        <w:rPr>
          <w:rFonts w:ascii="Arial" w:hAnsi="Arial" w:cs="Arial"/>
          <w:szCs w:val="25"/>
        </w:rPr>
        <w:t>Everyone entering (name of country) must possess valid passports. Participants are recommended to check with the Embassy of the host country for visa requirements before traveling.</w:t>
      </w:r>
    </w:p>
    <w:p w:rsidR="0063050D" w:rsidRDefault="0063050D" w:rsidP="00681B94">
      <w:pPr>
        <w:pStyle w:val="a7"/>
        <w:spacing w:line="276" w:lineRule="auto"/>
        <w:ind w:left="480" w:rightChars="-260" w:right="-624"/>
        <w:rPr>
          <w:rFonts w:ascii="Arial" w:hAnsi="Arial" w:cs="Arial"/>
          <w:szCs w:val="25"/>
        </w:rPr>
      </w:pPr>
    </w:p>
    <w:p w:rsidR="0063050D" w:rsidRDefault="0063050D" w:rsidP="0063050D">
      <w:pPr>
        <w:pStyle w:val="a7"/>
        <w:numPr>
          <w:ilvl w:val="0"/>
          <w:numId w:val="1"/>
        </w:numPr>
        <w:spacing w:line="276" w:lineRule="auto"/>
        <w:ind w:rightChars="-260" w:right="-624"/>
        <w:rPr>
          <w:rFonts w:ascii="Arial" w:hAnsi="Arial" w:cs="Arial"/>
          <w:b/>
          <w:szCs w:val="25"/>
        </w:rPr>
      </w:pPr>
      <w:r w:rsidRPr="0063050D">
        <w:rPr>
          <w:rFonts w:ascii="Arial" w:hAnsi="Arial" w:cs="Arial"/>
          <w:b/>
          <w:szCs w:val="25"/>
        </w:rPr>
        <w:t xml:space="preserve">General </w:t>
      </w:r>
      <w:proofErr w:type="spellStart"/>
      <w:r w:rsidRPr="0063050D">
        <w:rPr>
          <w:rFonts w:ascii="Arial" w:hAnsi="Arial" w:cs="Arial"/>
          <w:b/>
          <w:szCs w:val="25"/>
        </w:rPr>
        <w:t>lnformation</w:t>
      </w:r>
      <w:proofErr w:type="spellEnd"/>
    </w:p>
    <w:p w:rsidR="0063050D" w:rsidRPr="0063050D" w:rsidRDefault="0063050D" w:rsidP="0063050D">
      <w:pPr>
        <w:pStyle w:val="a7"/>
        <w:numPr>
          <w:ilvl w:val="1"/>
          <w:numId w:val="1"/>
        </w:numPr>
        <w:spacing w:line="276" w:lineRule="auto"/>
        <w:ind w:rightChars="-260" w:right="-624"/>
        <w:rPr>
          <w:rFonts w:ascii="Arial" w:hAnsi="Arial" w:cs="Arial"/>
          <w:szCs w:val="25"/>
        </w:rPr>
      </w:pPr>
      <w:r w:rsidRPr="0063050D">
        <w:rPr>
          <w:rFonts w:ascii="Arial" w:hAnsi="Arial" w:cs="Arial"/>
          <w:szCs w:val="25"/>
        </w:rPr>
        <w:t>Currency</w:t>
      </w:r>
    </w:p>
    <w:p w:rsidR="0063050D" w:rsidRPr="0063050D" w:rsidRDefault="0063050D" w:rsidP="0063050D">
      <w:pPr>
        <w:pStyle w:val="a7"/>
        <w:spacing w:line="276" w:lineRule="auto"/>
        <w:ind w:left="960" w:rightChars="-260" w:right="-624"/>
        <w:rPr>
          <w:rFonts w:ascii="Arial" w:hAnsi="Arial" w:cs="Arial"/>
          <w:szCs w:val="25"/>
        </w:rPr>
      </w:pPr>
      <w:r w:rsidRPr="0063050D">
        <w:rPr>
          <w:rFonts w:ascii="Arial" w:hAnsi="Arial" w:cs="Arial"/>
          <w:szCs w:val="25"/>
        </w:rPr>
        <w:t xml:space="preserve">Unit of currency in </w:t>
      </w:r>
      <w:r>
        <w:rPr>
          <w:rFonts w:ascii="Arial" w:hAnsi="Arial" w:cs="Arial"/>
          <w:szCs w:val="25"/>
        </w:rPr>
        <w:t>Taiwan is the New Taiwan Dollar (NTD)</w:t>
      </w:r>
      <w:r w:rsidRPr="0063050D">
        <w:rPr>
          <w:rFonts w:ascii="Arial" w:hAnsi="Arial" w:cs="Arial"/>
          <w:szCs w:val="25"/>
        </w:rPr>
        <w:t xml:space="preserve">. Foreign currency can be exchanged freely at banks, hotels, </w:t>
      </w:r>
      <w:r>
        <w:rPr>
          <w:rFonts w:ascii="Arial" w:hAnsi="Arial" w:cs="Arial"/>
          <w:szCs w:val="25"/>
        </w:rPr>
        <w:t xml:space="preserve">and </w:t>
      </w:r>
      <w:r w:rsidRPr="0063050D">
        <w:rPr>
          <w:rFonts w:ascii="Arial" w:hAnsi="Arial" w:cs="Arial"/>
          <w:szCs w:val="25"/>
        </w:rPr>
        <w:t>the airport. Current exchange rate is approximately</w:t>
      </w:r>
      <w:r w:rsidR="00A42289">
        <w:rPr>
          <w:rFonts w:ascii="Arial" w:hAnsi="Arial" w:cs="Arial"/>
          <w:szCs w:val="25"/>
        </w:rPr>
        <w:t xml:space="preserve"> NTD 30.72</w:t>
      </w:r>
      <w:r>
        <w:rPr>
          <w:rFonts w:ascii="Arial" w:hAnsi="Arial" w:cs="Arial"/>
          <w:szCs w:val="25"/>
        </w:rPr>
        <w:t xml:space="preserve"> </w:t>
      </w:r>
      <w:r w:rsidRPr="0063050D">
        <w:rPr>
          <w:rFonts w:ascii="Arial" w:hAnsi="Arial" w:cs="Arial"/>
          <w:szCs w:val="25"/>
        </w:rPr>
        <w:t xml:space="preserve">to USD1.00. Major credit cards are widely accepted in </w:t>
      </w:r>
      <w:r w:rsidRPr="0063050D">
        <w:rPr>
          <w:rFonts w:ascii="Arial" w:hAnsi="Arial" w:cs="Arial"/>
          <w:szCs w:val="25"/>
        </w:rPr>
        <w:lastRenderedPageBreak/>
        <w:t>most establishments.</w:t>
      </w:r>
    </w:p>
    <w:p w:rsidR="0063050D" w:rsidRPr="0063050D" w:rsidRDefault="0063050D" w:rsidP="0063050D">
      <w:pPr>
        <w:pStyle w:val="a7"/>
        <w:spacing w:line="276" w:lineRule="auto"/>
        <w:ind w:left="960" w:rightChars="-260" w:right="-624"/>
        <w:rPr>
          <w:rFonts w:ascii="Arial" w:hAnsi="Arial" w:cs="Arial"/>
          <w:szCs w:val="25"/>
        </w:rPr>
      </w:pPr>
    </w:p>
    <w:p w:rsidR="0063050D" w:rsidRPr="0063050D" w:rsidRDefault="0063050D" w:rsidP="0063050D">
      <w:pPr>
        <w:pStyle w:val="a7"/>
        <w:numPr>
          <w:ilvl w:val="1"/>
          <w:numId w:val="1"/>
        </w:numPr>
        <w:spacing w:line="276" w:lineRule="auto"/>
        <w:ind w:rightChars="-260" w:right="-624"/>
        <w:rPr>
          <w:rFonts w:ascii="Arial" w:hAnsi="Arial" w:cs="Arial"/>
          <w:szCs w:val="25"/>
        </w:rPr>
      </w:pPr>
      <w:r w:rsidRPr="0063050D">
        <w:rPr>
          <w:rFonts w:ascii="Arial" w:hAnsi="Arial" w:cs="Arial"/>
          <w:szCs w:val="25"/>
        </w:rPr>
        <w:t>Weather &amp; Dress</w:t>
      </w:r>
    </w:p>
    <w:p w:rsidR="0063050D" w:rsidRPr="0063050D" w:rsidRDefault="0063050D" w:rsidP="0063050D">
      <w:pPr>
        <w:pStyle w:val="a7"/>
        <w:spacing w:line="276" w:lineRule="auto"/>
        <w:ind w:left="960" w:rightChars="-260" w:right="-624"/>
        <w:rPr>
          <w:rFonts w:ascii="Arial" w:hAnsi="Arial" w:cs="Arial"/>
          <w:szCs w:val="25"/>
        </w:rPr>
      </w:pPr>
      <w:r>
        <w:rPr>
          <w:rFonts w:ascii="Arial" w:hAnsi="Arial" w:cs="Arial"/>
          <w:szCs w:val="25"/>
        </w:rPr>
        <w:t xml:space="preserve">Taiwan has a hot and humid </w:t>
      </w:r>
      <w:r w:rsidRPr="0063050D">
        <w:rPr>
          <w:rFonts w:ascii="Arial" w:hAnsi="Arial" w:cs="Arial"/>
          <w:szCs w:val="25"/>
        </w:rPr>
        <w:t>climate around this time with a dai</w:t>
      </w:r>
      <w:r>
        <w:rPr>
          <w:rFonts w:ascii="Arial" w:hAnsi="Arial" w:cs="Arial"/>
          <w:szCs w:val="25"/>
        </w:rPr>
        <w:t>ly average temperature range of 28</w:t>
      </w:r>
      <w:r w:rsidRPr="0063050D">
        <w:rPr>
          <w:rFonts w:ascii="Arial" w:hAnsi="Arial" w:cs="Arial" w:hint="eastAsia"/>
          <w:szCs w:val="25"/>
        </w:rPr>
        <w:t>°</w:t>
      </w:r>
      <w:r w:rsidRPr="0063050D">
        <w:rPr>
          <w:rFonts w:ascii="Arial" w:hAnsi="Arial" w:cs="Arial"/>
          <w:szCs w:val="25"/>
        </w:rPr>
        <w:t>C</w:t>
      </w:r>
      <w:r>
        <w:rPr>
          <w:rFonts w:ascii="Arial" w:hAnsi="Arial" w:cs="Arial"/>
          <w:szCs w:val="25"/>
        </w:rPr>
        <w:t xml:space="preserve"> to </w:t>
      </w:r>
      <w:r w:rsidR="00A42289">
        <w:rPr>
          <w:rFonts w:ascii="Arial" w:hAnsi="Arial" w:cs="Arial"/>
          <w:szCs w:val="25"/>
        </w:rPr>
        <w:t>36</w:t>
      </w:r>
      <w:r w:rsidR="00A42289" w:rsidRPr="00A42289">
        <w:rPr>
          <w:rFonts w:ascii="Arial" w:hAnsi="Arial" w:cs="Arial" w:hint="eastAsia"/>
          <w:szCs w:val="25"/>
        </w:rPr>
        <w:t>°</w:t>
      </w:r>
      <w:r w:rsidR="00A42289" w:rsidRPr="00A42289">
        <w:rPr>
          <w:rFonts w:ascii="Arial" w:hAnsi="Arial" w:cs="Arial"/>
          <w:szCs w:val="25"/>
        </w:rPr>
        <w:t>C</w:t>
      </w:r>
      <w:r w:rsidRPr="0063050D">
        <w:rPr>
          <w:rFonts w:ascii="Arial" w:hAnsi="Arial" w:cs="Arial"/>
          <w:szCs w:val="25"/>
        </w:rPr>
        <w:t>.</w:t>
      </w:r>
      <w:r w:rsidR="00A42289">
        <w:rPr>
          <w:rFonts w:ascii="Arial" w:hAnsi="Arial" w:cs="Arial"/>
          <w:szCs w:val="25"/>
        </w:rPr>
        <w:t xml:space="preserve"> </w:t>
      </w:r>
      <w:r w:rsidR="00A42289" w:rsidRPr="00A42289">
        <w:rPr>
          <w:rFonts w:ascii="Arial" w:hAnsi="Arial" w:cs="Arial"/>
          <w:szCs w:val="25"/>
        </w:rPr>
        <w:t>Light clothing made from natural fabrics like cotton is best for everyday wear.</w:t>
      </w:r>
    </w:p>
    <w:p w:rsidR="0063050D" w:rsidRPr="0063050D" w:rsidRDefault="0063050D" w:rsidP="0063050D">
      <w:pPr>
        <w:pStyle w:val="a7"/>
        <w:spacing w:line="276" w:lineRule="auto"/>
        <w:ind w:left="960" w:rightChars="-260" w:right="-624"/>
        <w:rPr>
          <w:rFonts w:ascii="Arial" w:hAnsi="Arial" w:cs="Arial"/>
          <w:szCs w:val="25"/>
        </w:rPr>
      </w:pPr>
    </w:p>
    <w:p w:rsidR="0063050D" w:rsidRPr="0063050D" w:rsidRDefault="0063050D" w:rsidP="0063050D">
      <w:pPr>
        <w:pStyle w:val="a7"/>
        <w:numPr>
          <w:ilvl w:val="1"/>
          <w:numId w:val="1"/>
        </w:numPr>
        <w:spacing w:line="276" w:lineRule="auto"/>
        <w:ind w:rightChars="-260" w:right="-624"/>
        <w:rPr>
          <w:rFonts w:ascii="Arial" w:hAnsi="Arial" w:cs="Arial"/>
          <w:szCs w:val="25"/>
        </w:rPr>
      </w:pPr>
      <w:r w:rsidRPr="0063050D">
        <w:rPr>
          <w:rFonts w:ascii="Arial" w:hAnsi="Arial" w:cs="Arial"/>
          <w:szCs w:val="25"/>
        </w:rPr>
        <w:t>Electricity</w:t>
      </w:r>
    </w:p>
    <w:p w:rsidR="0063050D" w:rsidRPr="0063050D" w:rsidRDefault="00A42289" w:rsidP="0063050D">
      <w:pPr>
        <w:pStyle w:val="a7"/>
        <w:spacing w:line="276" w:lineRule="auto"/>
        <w:ind w:left="960" w:rightChars="-260" w:right="-624"/>
        <w:rPr>
          <w:rFonts w:ascii="Arial" w:hAnsi="Arial" w:cs="Arial"/>
          <w:b/>
          <w:szCs w:val="25"/>
        </w:rPr>
      </w:pPr>
      <w:r w:rsidRPr="00A42289">
        <w:rPr>
          <w:rFonts w:ascii="Arial" w:hAnsi="Arial" w:cs="Arial"/>
          <w:szCs w:val="25"/>
        </w:rPr>
        <w:t>In Taiwan the standard voltage is 110 V and the frequency is 60 Hz. The power sockets are of type A and B.</w:t>
      </w:r>
    </w:p>
    <w:sectPr w:rsidR="0063050D" w:rsidRPr="0063050D" w:rsidSect="00A42289">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CA3" w:rsidRDefault="00A71CA3" w:rsidP="00E70BCE">
      <w:r>
        <w:separator/>
      </w:r>
    </w:p>
  </w:endnote>
  <w:endnote w:type="continuationSeparator" w:id="0">
    <w:p w:rsidR="00A71CA3" w:rsidRDefault="00A71CA3" w:rsidP="00E7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7C" w:rsidRDefault="001A6E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7C" w:rsidRDefault="001A6E7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7C" w:rsidRDefault="001A6E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CA3" w:rsidRDefault="00A71CA3" w:rsidP="00E70BCE">
      <w:r>
        <w:separator/>
      </w:r>
    </w:p>
  </w:footnote>
  <w:footnote w:type="continuationSeparator" w:id="0">
    <w:p w:rsidR="00A71CA3" w:rsidRDefault="00A71CA3" w:rsidP="00E70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7C" w:rsidRDefault="001A6E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BCE" w:rsidRPr="00E70BCE" w:rsidRDefault="001E02C2" w:rsidP="00E70BCE">
    <w:pPr>
      <w:pStyle w:val="a3"/>
      <w:jc w:val="cente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60288" behindDoc="0" locked="0" layoutInCell="1" allowOverlap="1">
          <wp:simplePos x="0" y="0"/>
          <wp:positionH relativeFrom="margin">
            <wp:posOffset>4867275</wp:posOffset>
          </wp:positionH>
          <wp:positionV relativeFrom="margin">
            <wp:posOffset>-1184275</wp:posOffset>
          </wp:positionV>
          <wp:extent cx="838200" cy="838200"/>
          <wp:effectExtent l="0" t="0" r="0" b="0"/>
          <wp:wrapSquare wrapText="bothSides"/>
          <wp:docPr id="286" name="圖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_FCA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2"/>
      </w:rPr>
      <w:drawing>
        <wp:anchor distT="0" distB="0" distL="114300" distR="114300" simplePos="0" relativeHeight="251661312" behindDoc="0" locked="0" layoutInCell="1" allowOverlap="1">
          <wp:simplePos x="0" y="0"/>
          <wp:positionH relativeFrom="margin">
            <wp:posOffset>57150</wp:posOffset>
          </wp:positionH>
          <wp:positionV relativeFrom="margin">
            <wp:posOffset>-1181100</wp:posOffset>
          </wp:positionV>
          <wp:extent cx="838800" cy="838800"/>
          <wp:effectExtent l="0" t="0" r="0" b="0"/>
          <wp:wrapSquare wrapText="bothSides"/>
          <wp:docPr id="285" name="圖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800" cy="838800"/>
                  </a:xfrm>
                  <a:prstGeom prst="rect">
                    <a:avLst/>
                  </a:prstGeom>
                </pic:spPr>
              </pic:pic>
            </a:graphicData>
          </a:graphic>
          <wp14:sizeRelH relativeFrom="margin">
            <wp14:pctWidth>0</wp14:pctWidth>
          </wp14:sizeRelH>
          <wp14:sizeRelV relativeFrom="margin">
            <wp14:pctHeight>0</wp14:pctHeight>
          </wp14:sizeRelV>
        </wp:anchor>
      </w:drawing>
    </w:r>
    <w:r w:rsidRPr="00F92B21">
      <w:rPr>
        <w:rFonts w:ascii="Times New Roman" w:hAnsi="Times New Roman" w:cs="Times New Roman"/>
        <w:noProof/>
        <w:sz w:val="32"/>
      </w:rPr>
      <mc:AlternateContent>
        <mc:Choice Requires="wps">
          <w:drawing>
            <wp:anchor distT="45720" distB="45720" distL="114300" distR="114300" simplePos="0" relativeHeight="251659264" behindDoc="0" locked="0" layoutInCell="1" allowOverlap="1">
              <wp:simplePos x="0" y="0"/>
              <wp:positionH relativeFrom="column">
                <wp:posOffset>-5080</wp:posOffset>
              </wp:positionH>
              <wp:positionV relativeFrom="paragraph">
                <wp:posOffset>-492760</wp:posOffset>
              </wp:positionV>
              <wp:extent cx="5762625" cy="9525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52500"/>
                      </a:xfrm>
                      <a:prstGeom prst="rect">
                        <a:avLst/>
                      </a:prstGeom>
                      <a:solidFill>
                        <a:srgbClr val="FFFFFF"/>
                      </a:solidFill>
                      <a:ln w="9525">
                        <a:solidFill>
                          <a:srgbClr val="000000"/>
                        </a:solidFill>
                        <a:miter lim="800000"/>
                        <a:headEnd/>
                        <a:tailEnd/>
                      </a:ln>
                    </wps:spPr>
                    <wps:txbx>
                      <w:txbxContent>
                        <w:p w:rsidR="00F92B21" w:rsidRDefault="00F92B21" w:rsidP="00F92B21">
                          <w:pPr>
                            <w:spacing w:line="276" w:lineRule="auto"/>
                            <w:jc w:val="center"/>
                            <w:rPr>
                              <w:rFonts w:ascii="Times New Roman" w:hAnsi="Times New Roman" w:cs="Times New Roman"/>
                              <w:sz w:val="40"/>
                              <w:szCs w:val="40"/>
                            </w:rPr>
                          </w:pPr>
                          <w:r>
                            <w:rPr>
                              <w:rFonts w:ascii="Times New Roman" w:hAnsi="Times New Roman" w:cs="Times New Roman" w:hint="eastAsia"/>
                              <w:sz w:val="40"/>
                              <w:szCs w:val="40"/>
                            </w:rPr>
                            <w:t xml:space="preserve">2019 Asian </w:t>
                          </w:r>
                          <w:r w:rsidR="00C06F96">
                            <w:rPr>
                              <w:rFonts w:ascii="Times New Roman" w:hAnsi="Times New Roman" w:cs="Times New Roman"/>
                              <w:sz w:val="40"/>
                              <w:szCs w:val="40"/>
                            </w:rPr>
                            <w:t>Cadet Circuit</w:t>
                          </w:r>
                        </w:p>
                        <w:p w:rsidR="00F92B21" w:rsidRDefault="00F92B21" w:rsidP="00F92B21">
                          <w:pPr>
                            <w:spacing w:line="276" w:lineRule="auto"/>
                            <w:jc w:val="center"/>
                            <w:rPr>
                              <w:rFonts w:ascii="Times New Roman" w:hAnsi="Times New Roman" w:cs="Times New Roman"/>
                              <w:sz w:val="32"/>
                              <w:szCs w:val="40"/>
                            </w:rPr>
                          </w:pPr>
                          <w:r>
                            <w:rPr>
                              <w:rFonts w:ascii="Times New Roman" w:hAnsi="Times New Roman" w:cs="Times New Roman"/>
                              <w:sz w:val="32"/>
                              <w:szCs w:val="40"/>
                            </w:rPr>
                            <w:t>Taipei</w:t>
                          </w:r>
                        </w:p>
                        <w:p w:rsidR="00F92B21" w:rsidRPr="00F92B21" w:rsidRDefault="00F92B21" w:rsidP="00F92B21">
                          <w:pPr>
                            <w:spacing w:line="276" w:lineRule="auto"/>
                            <w:jc w:val="center"/>
                            <w:rPr>
                              <w:rFonts w:ascii="Times New Roman" w:hAnsi="Times New Roman" w:cs="Times New Roman"/>
                              <w:sz w:val="32"/>
                              <w:szCs w:val="40"/>
                            </w:rPr>
                          </w:pPr>
                          <w:r>
                            <w:rPr>
                              <w:rFonts w:ascii="Times New Roman" w:hAnsi="Times New Roman" w:cs="Times New Roman"/>
                              <w:sz w:val="32"/>
                              <w:szCs w:val="40"/>
                            </w:rPr>
                            <w:t>August 16</w:t>
                          </w:r>
                          <w:r w:rsidRPr="00F92B21">
                            <w:rPr>
                              <w:rFonts w:ascii="Times New Roman" w:hAnsi="Times New Roman" w:cs="Times New Roman"/>
                              <w:sz w:val="32"/>
                              <w:szCs w:val="40"/>
                              <w:vertAlign w:val="superscript"/>
                            </w:rPr>
                            <w:t>th</w:t>
                          </w:r>
                          <w:r w:rsidR="001A6E7C">
                            <w:rPr>
                              <w:rFonts w:ascii="Times New Roman" w:hAnsi="Times New Roman" w:cs="Times New Roman"/>
                              <w:sz w:val="32"/>
                              <w:szCs w:val="40"/>
                            </w:rPr>
                            <w:t>-18</w:t>
                          </w:r>
                          <w:r w:rsidRPr="00F92B21">
                            <w:rPr>
                              <w:rFonts w:ascii="Times New Roman" w:hAnsi="Times New Roman" w:cs="Times New Roman"/>
                              <w:sz w:val="32"/>
                              <w:szCs w:val="40"/>
                              <w:vertAlign w:val="superscript"/>
                            </w:rPr>
                            <w:t>th</w:t>
                          </w:r>
                          <w:r>
                            <w:rPr>
                              <w:rFonts w:ascii="Times New Roman" w:hAnsi="Times New Roman" w:cs="Times New Roman"/>
                              <w:sz w:val="32"/>
                              <w:szCs w:val="40"/>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pt;margin-top:-38.8pt;width:453.7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">
              <v:textbox>
                <w:txbxContent>
                  <w:p w:rsidR="00F92B21" w:rsidRDefault="00F92B21" w:rsidP="00F92B21">
                    <w:pPr>
                      <w:spacing w:line="276" w:lineRule="auto"/>
                      <w:jc w:val="center"/>
                      <w:rPr>
                        <w:rFonts w:ascii="Times New Roman" w:hAnsi="Times New Roman" w:cs="Times New Roman"/>
                        <w:sz w:val="40"/>
                        <w:szCs w:val="40"/>
                      </w:rPr>
                    </w:pPr>
                    <w:r>
                      <w:rPr>
                        <w:rFonts w:ascii="Times New Roman" w:hAnsi="Times New Roman" w:cs="Times New Roman" w:hint="eastAsia"/>
                        <w:sz w:val="40"/>
                        <w:szCs w:val="40"/>
                      </w:rPr>
                      <w:t xml:space="preserve">2019 Asian </w:t>
                    </w:r>
                    <w:r w:rsidR="00C06F96">
                      <w:rPr>
                        <w:rFonts w:ascii="Times New Roman" w:hAnsi="Times New Roman" w:cs="Times New Roman"/>
                        <w:sz w:val="40"/>
                        <w:szCs w:val="40"/>
                      </w:rPr>
                      <w:t>Cadet Circuit</w:t>
                    </w:r>
                  </w:p>
                  <w:p w:rsidR="00F92B21" w:rsidRDefault="00F92B21" w:rsidP="00F92B21">
                    <w:pPr>
                      <w:spacing w:line="276" w:lineRule="auto"/>
                      <w:jc w:val="center"/>
                      <w:rPr>
                        <w:rFonts w:ascii="Times New Roman" w:hAnsi="Times New Roman" w:cs="Times New Roman"/>
                        <w:sz w:val="32"/>
                        <w:szCs w:val="40"/>
                      </w:rPr>
                    </w:pPr>
                    <w:r>
                      <w:rPr>
                        <w:rFonts w:ascii="Times New Roman" w:hAnsi="Times New Roman" w:cs="Times New Roman"/>
                        <w:sz w:val="32"/>
                        <w:szCs w:val="40"/>
                      </w:rPr>
                      <w:t>Taipei</w:t>
                    </w:r>
                  </w:p>
                  <w:p w:rsidR="00F92B21" w:rsidRPr="00F92B21" w:rsidRDefault="00F92B21" w:rsidP="00F92B21">
                    <w:pPr>
                      <w:spacing w:line="276" w:lineRule="auto"/>
                      <w:jc w:val="center"/>
                      <w:rPr>
                        <w:rFonts w:ascii="Times New Roman" w:hAnsi="Times New Roman" w:cs="Times New Roman"/>
                        <w:sz w:val="32"/>
                        <w:szCs w:val="40"/>
                      </w:rPr>
                    </w:pPr>
                    <w:r>
                      <w:rPr>
                        <w:rFonts w:ascii="Times New Roman" w:hAnsi="Times New Roman" w:cs="Times New Roman"/>
                        <w:sz w:val="32"/>
                        <w:szCs w:val="40"/>
                      </w:rPr>
                      <w:t>August 16</w:t>
                    </w:r>
                    <w:r w:rsidRPr="00F92B21">
                      <w:rPr>
                        <w:rFonts w:ascii="Times New Roman" w:hAnsi="Times New Roman" w:cs="Times New Roman"/>
                        <w:sz w:val="32"/>
                        <w:szCs w:val="40"/>
                        <w:vertAlign w:val="superscript"/>
                      </w:rPr>
                      <w:t>th</w:t>
                    </w:r>
                    <w:r w:rsidR="001A6E7C">
                      <w:rPr>
                        <w:rFonts w:ascii="Times New Roman" w:hAnsi="Times New Roman" w:cs="Times New Roman"/>
                        <w:sz w:val="32"/>
                        <w:szCs w:val="40"/>
                      </w:rPr>
                      <w:t>-18</w:t>
                    </w:r>
                    <w:r w:rsidRPr="00F92B21">
                      <w:rPr>
                        <w:rFonts w:ascii="Times New Roman" w:hAnsi="Times New Roman" w:cs="Times New Roman"/>
                        <w:sz w:val="32"/>
                        <w:szCs w:val="40"/>
                        <w:vertAlign w:val="superscript"/>
                      </w:rPr>
                      <w:t>th</w:t>
                    </w:r>
                    <w:r>
                      <w:rPr>
                        <w:rFonts w:ascii="Times New Roman" w:hAnsi="Times New Roman" w:cs="Times New Roman"/>
                        <w:sz w:val="32"/>
                        <w:szCs w:val="40"/>
                      </w:rPr>
                      <w:t>, 2019</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7C" w:rsidRDefault="001A6E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E190F"/>
    <w:multiLevelType w:val="hybridMultilevel"/>
    <w:tmpl w:val="244E106A"/>
    <w:lvl w:ilvl="0" w:tplc="2446DC3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048113B"/>
    <w:multiLevelType w:val="hybridMultilevel"/>
    <w:tmpl w:val="6E1808E4"/>
    <w:lvl w:ilvl="0" w:tplc="10A4DA4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3DD7EC7"/>
    <w:multiLevelType w:val="hybridMultilevel"/>
    <w:tmpl w:val="BCE04C70"/>
    <w:lvl w:ilvl="0" w:tplc="F0F6D826">
      <w:start w:val="1"/>
      <w:numFmt w:val="decimal"/>
      <w:lvlText w:val="%1."/>
      <w:lvlJc w:val="left"/>
      <w:pPr>
        <w:ind w:left="480" w:hanging="480"/>
      </w:pPr>
      <w:rPr>
        <w:b/>
      </w:rPr>
    </w:lvl>
    <w:lvl w:ilvl="1" w:tplc="C158DD02">
      <w:start w:val="1"/>
      <w:numFmt w:val="bullet"/>
      <w:lvlText w:val=""/>
      <w:lvlJc w:val="left"/>
      <w:pPr>
        <w:ind w:left="960" w:hanging="480"/>
      </w:pPr>
      <w:rPr>
        <w:rFonts w:ascii="Wingdings" w:hAnsi="Wingdings" w:hint="default"/>
        <w:b w:val="0"/>
      </w:rPr>
    </w:lvl>
    <w:lvl w:ilvl="2" w:tplc="CEE0E690">
      <w:start w:val="1"/>
      <w:numFmt w:val="bullet"/>
      <w:lvlText w:val="o"/>
      <w:lvlJc w:val="left"/>
      <w:pPr>
        <w:ind w:left="1440" w:hanging="480"/>
      </w:pPr>
      <w:rPr>
        <w:rFonts w:ascii="Courier New" w:eastAsia="Courier New" w:hAnsi="Courier New" w:hint="default"/>
        <w:b w:val="0"/>
        <w:sz w:val="24"/>
        <w:szCs w:val="24"/>
      </w:rPr>
    </w:lvl>
    <w:lvl w:ilvl="3" w:tplc="9FD2E488">
      <w:start w:val="1"/>
      <w:numFmt w:val="bullet"/>
      <w:lvlText w:val=""/>
      <w:lvlJc w:val="left"/>
      <w:pPr>
        <w:ind w:left="1920" w:hanging="480"/>
      </w:pPr>
      <w:rPr>
        <w:rFonts w:ascii="Symbol" w:eastAsia="Symbol" w:hAnsi="Symbol" w:hint="default"/>
        <w:b w:val="0"/>
        <w:sz w:val="22"/>
        <w:szCs w:val="22"/>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216508"/>
    <w:multiLevelType w:val="hybridMultilevel"/>
    <w:tmpl w:val="84704D68"/>
    <w:lvl w:ilvl="0" w:tplc="DB060290">
      <w:start w:val="1"/>
      <w:numFmt w:val="lowerLetter"/>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5BC01F8A"/>
    <w:multiLevelType w:val="hybridMultilevel"/>
    <w:tmpl w:val="7916DB60"/>
    <w:lvl w:ilvl="0" w:tplc="F0F6D826">
      <w:start w:val="1"/>
      <w:numFmt w:val="decimal"/>
      <w:lvlText w:val="%1."/>
      <w:lvlJc w:val="left"/>
      <w:pPr>
        <w:ind w:left="480" w:hanging="480"/>
      </w:pPr>
      <w:rPr>
        <w:b/>
      </w:rPr>
    </w:lvl>
    <w:lvl w:ilvl="1" w:tplc="C158DD02">
      <w:start w:val="1"/>
      <w:numFmt w:val="bullet"/>
      <w:lvlText w:val=""/>
      <w:lvlJc w:val="left"/>
      <w:pPr>
        <w:ind w:left="960" w:hanging="480"/>
      </w:pPr>
      <w:rPr>
        <w:rFonts w:ascii="Wingdings" w:hAnsi="Wingdings" w:hint="default"/>
        <w:b w:val="0"/>
      </w:rPr>
    </w:lvl>
    <w:lvl w:ilvl="2" w:tplc="9FD2E488">
      <w:start w:val="1"/>
      <w:numFmt w:val="bullet"/>
      <w:lvlText w:val=""/>
      <w:lvlJc w:val="left"/>
      <w:pPr>
        <w:ind w:left="1440" w:hanging="480"/>
      </w:pPr>
      <w:rPr>
        <w:rFonts w:ascii="Symbol" w:eastAsia="Symbol" w:hAnsi="Symbol" w:hint="default"/>
        <w:b w:val="0"/>
        <w:sz w:val="22"/>
        <w:szCs w:val="22"/>
      </w:rPr>
    </w:lvl>
    <w:lvl w:ilvl="3" w:tplc="9FD2E488">
      <w:start w:val="1"/>
      <w:numFmt w:val="bullet"/>
      <w:lvlText w:val=""/>
      <w:lvlJc w:val="left"/>
      <w:pPr>
        <w:ind w:left="1920" w:hanging="480"/>
      </w:pPr>
      <w:rPr>
        <w:rFonts w:ascii="Symbol" w:eastAsia="Symbol" w:hAnsi="Symbol" w:hint="default"/>
        <w:b w:val="0"/>
        <w:sz w:val="22"/>
        <w:szCs w:val="22"/>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271CC7"/>
    <w:multiLevelType w:val="hybridMultilevel"/>
    <w:tmpl w:val="6C3CC92A"/>
    <w:lvl w:ilvl="0" w:tplc="F0F6D826">
      <w:start w:val="1"/>
      <w:numFmt w:val="decimal"/>
      <w:lvlText w:val="%1."/>
      <w:lvlJc w:val="left"/>
      <w:pPr>
        <w:ind w:left="480" w:hanging="480"/>
      </w:pPr>
      <w:rPr>
        <w:b/>
      </w:rPr>
    </w:lvl>
    <w:lvl w:ilvl="1" w:tplc="C158DD02">
      <w:start w:val="1"/>
      <w:numFmt w:val="bullet"/>
      <w:lvlText w:val=""/>
      <w:lvlJc w:val="left"/>
      <w:pPr>
        <w:ind w:left="960" w:hanging="480"/>
      </w:pPr>
      <w:rPr>
        <w:rFonts w:ascii="Wingdings" w:hAnsi="Wingdings" w:hint="default"/>
        <w:b w:val="0"/>
      </w:rPr>
    </w:lvl>
    <w:lvl w:ilvl="2" w:tplc="CEE0E690">
      <w:start w:val="1"/>
      <w:numFmt w:val="bullet"/>
      <w:lvlText w:val="o"/>
      <w:lvlJc w:val="left"/>
      <w:pPr>
        <w:ind w:left="1440" w:hanging="480"/>
      </w:pPr>
      <w:rPr>
        <w:rFonts w:ascii="Courier New" w:eastAsia="Courier New" w:hAnsi="Courier New" w:hint="default"/>
        <w:b w:val="0"/>
        <w:sz w:val="24"/>
        <w:szCs w:val="24"/>
      </w:rPr>
    </w:lvl>
    <w:lvl w:ilvl="3" w:tplc="9FD2E488">
      <w:start w:val="1"/>
      <w:numFmt w:val="bullet"/>
      <w:lvlText w:val=""/>
      <w:lvlJc w:val="left"/>
      <w:pPr>
        <w:ind w:left="1920" w:hanging="480"/>
      </w:pPr>
      <w:rPr>
        <w:rFonts w:ascii="Symbol" w:eastAsia="Symbol" w:hAnsi="Symbol" w:hint="default"/>
        <w:b w:val="0"/>
        <w:sz w:val="22"/>
        <w:szCs w:val="22"/>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CE"/>
    <w:rsid w:val="00092907"/>
    <w:rsid w:val="0009638A"/>
    <w:rsid w:val="00133A65"/>
    <w:rsid w:val="001A6E7C"/>
    <w:rsid w:val="001E02C2"/>
    <w:rsid w:val="001E3E79"/>
    <w:rsid w:val="00290345"/>
    <w:rsid w:val="00350FEA"/>
    <w:rsid w:val="003705AC"/>
    <w:rsid w:val="0043507A"/>
    <w:rsid w:val="004361E5"/>
    <w:rsid w:val="00442DB4"/>
    <w:rsid w:val="004B3660"/>
    <w:rsid w:val="004E64B9"/>
    <w:rsid w:val="00545540"/>
    <w:rsid w:val="00594580"/>
    <w:rsid w:val="005A17BB"/>
    <w:rsid w:val="006273F8"/>
    <w:rsid w:val="0063050D"/>
    <w:rsid w:val="00681B94"/>
    <w:rsid w:val="00716719"/>
    <w:rsid w:val="00775BCA"/>
    <w:rsid w:val="0078757B"/>
    <w:rsid w:val="007D2B0E"/>
    <w:rsid w:val="007E4CB5"/>
    <w:rsid w:val="00843B9D"/>
    <w:rsid w:val="008B6C53"/>
    <w:rsid w:val="008C193F"/>
    <w:rsid w:val="008C6CB4"/>
    <w:rsid w:val="008E7953"/>
    <w:rsid w:val="009671C5"/>
    <w:rsid w:val="009A3CA1"/>
    <w:rsid w:val="009D426D"/>
    <w:rsid w:val="00A26B4E"/>
    <w:rsid w:val="00A42289"/>
    <w:rsid w:val="00A46C02"/>
    <w:rsid w:val="00A71CA3"/>
    <w:rsid w:val="00B315EF"/>
    <w:rsid w:val="00BA68E0"/>
    <w:rsid w:val="00BE5783"/>
    <w:rsid w:val="00BF50AB"/>
    <w:rsid w:val="00BF7263"/>
    <w:rsid w:val="00C06F96"/>
    <w:rsid w:val="00C560B1"/>
    <w:rsid w:val="00C840FF"/>
    <w:rsid w:val="00C86BB5"/>
    <w:rsid w:val="00CB325D"/>
    <w:rsid w:val="00DA1664"/>
    <w:rsid w:val="00DA66BF"/>
    <w:rsid w:val="00E04A04"/>
    <w:rsid w:val="00E243BB"/>
    <w:rsid w:val="00E602FA"/>
    <w:rsid w:val="00E70BCE"/>
    <w:rsid w:val="00ED60C7"/>
    <w:rsid w:val="00EF1533"/>
    <w:rsid w:val="00F12379"/>
    <w:rsid w:val="00F92B21"/>
    <w:rsid w:val="00FA4E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88CC9A-747C-49E8-B37A-7EC1D4DF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BCE"/>
    <w:pPr>
      <w:tabs>
        <w:tab w:val="center" w:pos="4153"/>
        <w:tab w:val="right" w:pos="8306"/>
      </w:tabs>
      <w:snapToGrid w:val="0"/>
    </w:pPr>
    <w:rPr>
      <w:sz w:val="20"/>
      <w:szCs w:val="20"/>
    </w:rPr>
  </w:style>
  <w:style w:type="character" w:customStyle="1" w:styleId="a4">
    <w:name w:val="頁首 字元"/>
    <w:basedOn w:val="a0"/>
    <w:link w:val="a3"/>
    <w:uiPriority w:val="99"/>
    <w:rsid w:val="00E70BCE"/>
    <w:rPr>
      <w:sz w:val="20"/>
      <w:szCs w:val="20"/>
    </w:rPr>
  </w:style>
  <w:style w:type="paragraph" w:styleId="a5">
    <w:name w:val="footer"/>
    <w:basedOn w:val="a"/>
    <w:link w:val="a6"/>
    <w:uiPriority w:val="99"/>
    <w:unhideWhenUsed/>
    <w:rsid w:val="00E70BCE"/>
    <w:pPr>
      <w:tabs>
        <w:tab w:val="center" w:pos="4153"/>
        <w:tab w:val="right" w:pos="8306"/>
      </w:tabs>
      <w:snapToGrid w:val="0"/>
    </w:pPr>
    <w:rPr>
      <w:sz w:val="20"/>
      <w:szCs w:val="20"/>
    </w:rPr>
  </w:style>
  <w:style w:type="character" w:customStyle="1" w:styleId="a6">
    <w:name w:val="頁尾 字元"/>
    <w:basedOn w:val="a0"/>
    <w:link w:val="a5"/>
    <w:uiPriority w:val="99"/>
    <w:rsid w:val="00E70BCE"/>
    <w:rPr>
      <w:sz w:val="20"/>
      <w:szCs w:val="20"/>
    </w:rPr>
  </w:style>
  <w:style w:type="paragraph" w:styleId="a7">
    <w:name w:val="Plain Text"/>
    <w:basedOn w:val="a"/>
    <w:link w:val="a8"/>
    <w:rsid w:val="009671C5"/>
    <w:rPr>
      <w:rFonts w:ascii="細明體" w:eastAsia="細明體" w:hAnsi="Courier New" w:cs="Courier New"/>
      <w:szCs w:val="24"/>
    </w:rPr>
  </w:style>
  <w:style w:type="character" w:customStyle="1" w:styleId="a8">
    <w:name w:val="純文字 字元"/>
    <w:basedOn w:val="a0"/>
    <w:link w:val="a7"/>
    <w:rsid w:val="009671C5"/>
    <w:rPr>
      <w:rFonts w:ascii="細明體" w:eastAsia="細明體" w:hAnsi="Courier New" w:cs="Courier New"/>
      <w:szCs w:val="24"/>
    </w:rPr>
  </w:style>
  <w:style w:type="character" w:styleId="a9">
    <w:name w:val="Hyperlink"/>
    <w:basedOn w:val="a0"/>
    <w:uiPriority w:val="99"/>
    <w:unhideWhenUsed/>
    <w:rsid w:val="009671C5"/>
    <w:rPr>
      <w:color w:val="0563C1" w:themeColor="hyperlink"/>
      <w:u w:val="single"/>
    </w:rPr>
  </w:style>
  <w:style w:type="table" w:styleId="aa">
    <w:name w:val="Table Grid"/>
    <w:basedOn w:val="a1"/>
    <w:uiPriority w:val="39"/>
    <w:rsid w:val="009D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273F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273F8"/>
    <w:rPr>
      <w:rFonts w:asciiTheme="majorHAnsi" w:eastAsiaTheme="majorEastAsia" w:hAnsiTheme="majorHAnsi" w:cstheme="majorBidi"/>
      <w:sz w:val="18"/>
      <w:szCs w:val="18"/>
    </w:rPr>
  </w:style>
  <w:style w:type="paragraph" w:styleId="ad">
    <w:name w:val="List Paragraph"/>
    <w:basedOn w:val="a"/>
    <w:uiPriority w:val="34"/>
    <w:qFormat/>
    <w:rsid w:val="002903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8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11</cp:revision>
  <cp:lastPrinted>2019-01-23T08:35:00Z</cp:lastPrinted>
  <dcterms:created xsi:type="dcterms:W3CDTF">2019-01-31T03:45:00Z</dcterms:created>
  <dcterms:modified xsi:type="dcterms:W3CDTF">2019-05-03T09:03:00Z</dcterms:modified>
</cp:coreProperties>
</file>